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A15" w:rsidRPr="0099129E" w:rsidRDefault="00FF7A15" w:rsidP="00FF7A15">
      <w:pPr>
        <w:pStyle w:val="Title"/>
        <w:jc w:val="left"/>
        <w:rPr>
          <w:rFonts w:ascii="Arial" w:hAnsi="Arial" w:cs="Arial"/>
        </w:rPr>
      </w:pPr>
    </w:p>
    <w:p w:rsidR="00FF7A15" w:rsidRPr="0099129E" w:rsidRDefault="00FF7A15" w:rsidP="00FF7A15">
      <w:pPr>
        <w:pStyle w:val="Title"/>
        <w:jc w:val="left"/>
        <w:rPr>
          <w:rFonts w:ascii="Arial" w:hAnsi="Arial" w:cs="Arial"/>
        </w:rPr>
      </w:pPr>
      <w:r w:rsidRPr="0099129E">
        <w:rPr>
          <w:rFonts w:ascii="Arial" w:hAnsi="Arial" w:cs="Arial"/>
        </w:rPr>
        <w:t xml:space="preserve">Date of completion: </w:t>
      </w:r>
      <w:r w:rsidR="00366B85">
        <w:rPr>
          <w:rFonts w:ascii="Arial" w:hAnsi="Arial" w:cs="Arial"/>
          <w:b w:val="0"/>
        </w:rPr>
        <w:t>29</w:t>
      </w:r>
      <w:r w:rsidR="00DC23A6">
        <w:rPr>
          <w:rFonts w:ascii="Arial" w:hAnsi="Arial" w:cs="Arial"/>
          <w:b w:val="0"/>
        </w:rPr>
        <w:t>/04/2021</w:t>
      </w:r>
    </w:p>
    <w:p w:rsidR="00FF7A15" w:rsidRPr="0099129E" w:rsidRDefault="00FF7A15" w:rsidP="00FF7A15">
      <w:pPr>
        <w:pStyle w:val="Title"/>
        <w:jc w:val="left"/>
        <w:rPr>
          <w:rFonts w:ascii="Arial" w:hAnsi="Arial" w:cs="Arial"/>
        </w:rPr>
      </w:pPr>
    </w:p>
    <w:p w:rsidR="00FF7A15" w:rsidRPr="0099129E" w:rsidRDefault="00DC23A6" w:rsidP="00FF7A15">
      <w:pPr>
        <w:pStyle w:val="Title"/>
        <w:jc w:val="left"/>
        <w:rPr>
          <w:rFonts w:ascii="Arial" w:hAnsi="Arial" w:cs="Arial"/>
        </w:rPr>
      </w:pPr>
      <w:r>
        <w:rPr>
          <w:rFonts w:ascii="Arial" w:hAnsi="Arial" w:cs="Arial"/>
        </w:rPr>
        <w:t>Date of adoption by Governors:</w:t>
      </w:r>
    </w:p>
    <w:p w:rsidR="00513A1D" w:rsidRPr="0099129E" w:rsidRDefault="005B64C7" w:rsidP="00513A1D">
      <w:pPr>
        <w:shd w:val="clear" w:color="auto" w:fill="FFFFFF"/>
        <w:spacing w:before="161" w:after="161" w:line="240" w:lineRule="auto"/>
        <w:rPr>
          <w:rFonts w:ascii="Arial" w:eastAsia="Times New Roman" w:hAnsi="Arial" w:cs="Arial"/>
          <w:color w:val="333333"/>
          <w:sz w:val="24"/>
          <w:szCs w:val="24"/>
          <w:lang w:eastAsia="en-GB"/>
        </w:rPr>
      </w:pPr>
      <w:r w:rsidRPr="005B64C7">
        <w:rPr>
          <w:rFonts w:ascii="Arial" w:eastAsia="Times New Roman" w:hAnsi="Arial" w:cs="Arial"/>
          <w:b/>
          <w:color w:val="333333"/>
          <w:sz w:val="24"/>
          <w:szCs w:val="24"/>
          <w:lang w:eastAsia="en-GB"/>
        </w:rPr>
        <w:t>Review date:</w:t>
      </w:r>
      <w:r w:rsidR="00DC23A6">
        <w:rPr>
          <w:rFonts w:ascii="Arial" w:eastAsia="Times New Roman" w:hAnsi="Arial" w:cs="Arial"/>
          <w:color w:val="333333"/>
          <w:sz w:val="24"/>
          <w:szCs w:val="24"/>
          <w:lang w:eastAsia="en-GB"/>
        </w:rPr>
        <w:t xml:space="preserve"> Summer 2024</w:t>
      </w:r>
    </w:p>
    <w:p w:rsidR="00513A1D" w:rsidRPr="0099129E" w:rsidRDefault="00513A1D" w:rsidP="00513A1D">
      <w:pPr>
        <w:shd w:val="clear" w:color="auto" w:fill="FFFFFF"/>
        <w:spacing w:before="161" w:after="161" w:line="240" w:lineRule="auto"/>
        <w:rPr>
          <w:rFonts w:ascii="Arial" w:eastAsia="Times New Roman" w:hAnsi="Arial" w:cs="Arial"/>
          <w:color w:val="333333"/>
          <w:sz w:val="24"/>
          <w:szCs w:val="24"/>
          <w:lang w:eastAsia="en-GB"/>
        </w:rPr>
      </w:pPr>
    </w:p>
    <w:p w:rsidR="0099129E"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t>The objective of phonics</w:t>
      </w:r>
    </w:p>
    <w:p w:rsidR="00D120F4" w:rsidRDefault="00D120F4" w:rsidP="00D120F4">
      <w:pPr>
        <w:shd w:val="clear" w:color="auto" w:fill="FFFFFF"/>
        <w:spacing w:before="161" w:after="161" w:line="240" w:lineRule="auto"/>
        <w:ind w:left="720"/>
        <w:rPr>
          <w:rFonts w:ascii="Arial" w:eastAsia="Times New Roman" w:hAnsi="Arial" w:cs="Arial"/>
          <w:b/>
          <w:color w:val="333333"/>
          <w:sz w:val="24"/>
          <w:szCs w:val="24"/>
          <w:lang w:eastAsia="en-GB"/>
        </w:rPr>
      </w:pPr>
    </w:p>
    <w:p w:rsidR="003243A2" w:rsidRPr="00B675ED" w:rsidRDefault="003243A2" w:rsidP="00D120F4">
      <w:pPr>
        <w:autoSpaceDE w:val="0"/>
        <w:autoSpaceDN w:val="0"/>
        <w:adjustRightInd w:val="0"/>
        <w:spacing w:after="0" w:line="360" w:lineRule="auto"/>
        <w:ind w:left="709"/>
        <w:rPr>
          <w:rFonts w:ascii="Arial" w:hAnsi="Arial" w:cs="Arial"/>
          <w:sz w:val="24"/>
          <w:szCs w:val="24"/>
        </w:rPr>
      </w:pPr>
      <w:r w:rsidRPr="00B675ED">
        <w:rPr>
          <w:rFonts w:ascii="Arial" w:hAnsi="Arial" w:cs="Arial"/>
          <w:sz w:val="24"/>
          <w:szCs w:val="24"/>
        </w:rPr>
        <w:t>Phonics is a way of teaching beginning readers to match letters and sounds. By associating letters with sounds, phonics helps people hear and say the wo</w:t>
      </w:r>
      <w:r w:rsidR="008F0B43" w:rsidRPr="00B675ED">
        <w:rPr>
          <w:rFonts w:ascii="Arial" w:hAnsi="Arial" w:cs="Arial"/>
          <w:sz w:val="24"/>
          <w:szCs w:val="24"/>
        </w:rPr>
        <w:t xml:space="preserve">rds they’re seeing on the page. </w:t>
      </w:r>
      <w:r w:rsidRPr="00B675ED">
        <w:rPr>
          <w:rFonts w:ascii="Arial" w:hAnsi="Arial" w:cs="Arial"/>
          <w:sz w:val="24"/>
          <w:szCs w:val="24"/>
        </w:rPr>
        <w:t>(</w:t>
      </w:r>
      <w:hyperlink r:id="rId7" w:history="1">
        <w:r w:rsidRPr="00B675ED">
          <w:rPr>
            <w:rStyle w:val="Hyperlink"/>
            <w:rFonts w:ascii="Arial" w:hAnsi="Arial" w:cs="Arial"/>
            <w:sz w:val="24"/>
            <w:szCs w:val="24"/>
          </w:rPr>
          <w:t>https://www.vocabulary.com/dictionary/phonics</w:t>
        </w:r>
      </w:hyperlink>
      <w:r w:rsidRPr="00B675ED">
        <w:rPr>
          <w:rFonts w:ascii="Arial" w:hAnsi="Arial" w:cs="Arial"/>
          <w:sz w:val="24"/>
          <w:szCs w:val="24"/>
        </w:rPr>
        <w:t xml:space="preserve">). </w:t>
      </w:r>
    </w:p>
    <w:p w:rsidR="008F0B43" w:rsidRDefault="008F0B43" w:rsidP="00D120F4">
      <w:pPr>
        <w:autoSpaceDE w:val="0"/>
        <w:autoSpaceDN w:val="0"/>
        <w:adjustRightInd w:val="0"/>
        <w:spacing w:after="0" w:line="360" w:lineRule="auto"/>
        <w:ind w:left="709"/>
        <w:rPr>
          <w:rFonts w:ascii="Arial" w:hAnsi="Arial" w:cs="Arial"/>
          <w:sz w:val="24"/>
          <w:szCs w:val="24"/>
        </w:rPr>
      </w:pPr>
    </w:p>
    <w:p w:rsidR="00387012" w:rsidRDefault="00B675ED" w:rsidP="00D120F4">
      <w:pPr>
        <w:autoSpaceDE w:val="0"/>
        <w:autoSpaceDN w:val="0"/>
        <w:adjustRightInd w:val="0"/>
        <w:spacing w:after="0" w:line="360" w:lineRule="auto"/>
        <w:ind w:left="709"/>
        <w:rPr>
          <w:rFonts w:ascii="Arial" w:hAnsi="Arial" w:cs="Arial"/>
          <w:sz w:val="24"/>
          <w:szCs w:val="24"/>
        </w:rPr>
      </w:pPr>
      <w:r>
        <w:rPr>
          <w:rFonts w:ascii="Arial" w:hAnsi="Arial" w:cs="Arial"/>
          <w:sz w:val="24"/>
          <w:szCs w:val="24"/>
        </w:rPr>
        <w:t>According to research published by the Government</w:t>
      </w:r>
      <w:r w:rsidR="009A5E17">
        <w:rPr>
          <w:rFonts w:ascii="Arial" w:hAnsi="Arial" w:cs="Arial"/>
          <w:sz w:val="24"/>
          <w:szCs w:val="24"/>
        </w:rPr>
        <w:t xml:space="preserve"> (</w:t>
      </w:r>
      <w:hyperlink r:id="rId8" w:history="1">
        <w:r w:rsidRPr="009A5E17">
          <w:rPr>
            <w:rStyle w:val="Hyperlink"/>
            <w:rFonts w:ascii="Arial" w:hAnsi="Arial" w:cs="Arial"/>
            <w:sz w:val="24"/>
            <w:szCs w:val="24"/>
          </w:rPr>
          <w:t>Research evidence on reading for pleasure Education standards research team May 2012</w:t>
        </w:r>
      </w:hyperlink>
      <w:r w:rsidR="009A5E17">
        <w:rPr>
          <w:rFonts w:ascii="Arial" w:hAnsi="Arial" w:cs="Arial"/>
          <w:sz w:val="24"/>
          <w:szCs w:val="24"/>
        </w:rPr>
        <w:t>)</w:t>
      </w:r>
      <w:r>
        <w:rPr>
          <w:rFonts w:ascii="Arial" w:hAnsi="Arial" w:cs="Arial"/>
          <w:sz w:val="24"/>
          <w:szCs w:val="24"/>
        </w:rPr>
        <w:t xml:space="preserve">, </w:t>
      </w:r>
      <w:r w:rsidR="009A5E17">
        <w:rPr>
          <w:rFonts w:ascii="Arial" w:hAnsi="Arial" w:cs="Arial"/>
          <w:sz w:val="24"/>
          <w:szCs w:val="24"/>
        </w:rPr>
        <w:t xml:space="preserve">promoting reading for pleasure and interest in books has beneficial effects on welfare and attainment of pupils. Some of these benefits </w:t>
      </w:r>
      <w:r w:rsidR="00300769">
        <w:rPr>
          <w:rFonts w:ascii="Arial" w:hAnsi="Arial" w:cs="Arial"/>
          <w:sz w:val="24"/>
          <w:szCs w:val="24"/>
        </w:rPr>
        <w:t xml:space="preserve">– such as the </w:t>
      </w:r>
      <w:r w:rsidR="00387012">
        <w:rPr>
          <w:rFonts w:ascii="Arial" w:hAnsi="Arial" w:cs="Arial"/>
          <w:sz w:val="24"/>
          <w:szCs w:val="24"/>
        </w:rPr>
        <w:t xml:space="preserve">positive </w:t>
      </w:r>
      <w:r w:rsidR="00300769">
        <w:rPr>
          <w:rFonts w:ascii="Arial" w:hAnsi="Arial" w:cs="Arial"/>
          <w:sz w:val="24"/>
          <w:szCs w:val="24"/>
        </w:rPr>
        <w:t>impact on pupils’ social and emotional development</w:t>
      </w:r>
      <w:r w:rsidR="00993C42">
        <w:rPr>
          <w:rFonts w:ascii="Arial" w:hAnsi="Arial" w:cs="Arial"/>
          <w:sz w:val="24"/>
          <w:szCs w:val="24"/>
        </w:rPr>
        <w:t>, breadth of vocabulary, c</w:t>
      </w:r>
      <w:r w:rsidR="00993C42" w:rsidRPr="00993C42">
        <w:rPr>
          <w:rFonts w:ascii="Arial" w:hAnsi="Arial" w:cs="Arial"/>
          <w:sz w:val="24"/>
          <w:szCs w:val="24"/>
        </w:rPr>
        <w:t>ommunity participation</w:t>
      </w:r>
      <w:r w:rsidR="00993C42">
        <w:rPr>
          <w:rFonts w:ascii="Arial" w:hAnsi="Arial" w:cs="Arial"/>
          <w:sz w:val="24"/>
          <w:szCs w:val="24"/>
        </w:rPr>
        <w:t xml:space="preserve"> and</w:t>
      </w:r>
      <w:r w:rsidR="00387012">
        <w:rPr>
          <w:rFonts w:ascii="Arial" w:hAnsi="Arial" w:cs="Arial"/>
          <w:sz w:val="24"/>
          <w:szCs w:val="24"/>
        </w:rPr>
        <w:t xml:space="preserve"> academic attainment</w:t>
      </w:r>
      <w:r w:rsidR="00993C42">
        <w:rPr>
          <w:rFonts w:ascii="Arial" w:hAnsi="Arial" w:cs="Arial"/>
          <w:sz w:val="24"/>
          <w:szCs w:val="24"/>
        </w:rPr>
        <w:t xml:space="preserve"> </w:t>
      </w:r>
      <w:r w:rsidR="00993C42" w:rsidRPr="00300769">
        <w:rPr>
          <w:rFonts w:ascii="Arial" w:hAnsi="Arial" w:cs="Arial"/>
          <w:sz w:val="24"/>
          <w:szCs w:val="24"/>
        </w:rPr>
        <w:t xml:space="preserve">(Clark and </w:t>
      </w:r>
      <w:proofErr w:type="spellStart"/>
      <w:r w:rsidR="00993C42" w:rsidRPr="00300769">
        <w:rPr>
          <w:rFonts w:ascii="Arial" w:hAnsi="Arial" w:cs="Arial"/>
          <w:sz w:val="24"/>
          <w:szCs w:val="24"/>
        </w:rPr>
        <w:t>Rumbold</w:t>
      </w:r>
      <w:proofErr w:type="spellEnd"/>
      <w:r w:rsidR="00993C42" w:rsidRPr="00300769">
        <w:rPr>
          <w:rFonts w:ascii="Arial" w:hAnsi="Arial" w:cs="Arial"/>
          <w:sz w:val="24"/>
          <w:szCs w:val="24"/>
        </w:rPr>
        <w:t>, 2006)</w:t>
      </w:r>
      <w:r w:rsidR="00300769">
        <w:rPr>
          <w:rFonts w:ascii="Arial" w:hAnsi="Arial" w:cs="Arial"/>
          <w:sz w:val="24"/>
          <w:szCs w:val="24"/>
        </w:rPr>
        <w:t xml:space="preserve">– seem to be </w:t>
      </w:r>
      <w:r w:rsidR="009A5E17">
        <w:rPr>
          <w:rFonts w:ascii="Arial" w:hAnsi="Arial" w:cs="Arial"/>
          <w:sz w:val="24"/>
          <w:szCs w:val="24"/>
        </w:rPr>
        <w:t>particularly important for pupils with Severe and Profound Learning Difficulties</w:t>
      </w:r>
      <w:r w:rsidR="00387012">
        <w:rPr>
          <w:rFonts w:ascii="Arial" w:hAnsi="Arial" w:cs="Arial"/>
          <w:sz w:val="24"/>
          <w:szCs w:val="24"/>
        </w:rPr>
        <w:t xml:space="preserve"> and Autism.</w:t>
      </w:r>
    </w:p>
    <w:p w:rsidR="00387012" w:rsidRPr="00B675ED" w:rsidRDefault="00387012" w:rsidP="00D120F4">
      <w:pPr>
        <w:autoSpaceDE w:val="0"/>
        <w:autoSpaceDN w:val="0"/>
        <w:adjustRightInd w:val="0"/>
        <w:spacing w:after="0" w:line="360" w:lineRule="auto"/>
        <w:ind w:left="709"/>
        <w:rPr>
          <w:rFonts w:ascii="Arial" w:hAnsi="Arial" w:cs="Arial"/>
          <w:sz w:val="24"/>
          <w:szCs w:val="24"/>
        </w:rPr>
      </w:pPr>
    </w:p>
    <w:p w:rsidR="00D120F4" w:rsidRDefault="003243A2" w:rsidP="00D120F4">
      <w:pPr>
        <w:autoSpaceDE w:val="0"/>
        <w:autoSpaceDN w:val="0"/>
        <w:adjustRightInd w:val="0"/>
        <w:spacing w:after="0" w:line="360" w:lineRule="auto"/>
        <w:ind w:left="709"/>
        <w:rPr>
          <w:rFonts w:ascii="Arial" w:hAnsi="Arial" w:cs="Arial"/>
          <w:sz w:val="24"/>
          <w:szCs w:val="24"/>
        </w:rPr>
      </w:pPr>
      <w:r w:rsidRPr="00B675ED">
        <w:rPr>
          <w:rFonts w:ascii="Arial" w:hAnsi="Arial" w:cs="Arial"/>
          <w:sz w:val="24"/>
          <w:szCs w:val="24"/>
        </w:rPr>
        <w:t>The aim of this policy is to ensure a consistent</w:t>
      </w:r>
      <w:r w:rsidR="008F0B43" w:rsidRPr="00B675ED">
        <w:rPr>
          <w:rFonts w:ascii="Arial" w:hAnsi="Arial" w:cs="Arial"/>
          <w:sz w:val="24"/>
          <w:szCs w:val="24"/>
        </w:rPr>
        <w:t>,</w:t>
      </w:r>
      <w:r w:rsidR="00387012">
        <w:rPr>
          <w:rFonts w:ascii="Arial" w:hAnsi="Arial" w:cs="Arial"/>
          <w:sz w:val="24"/>
          <w:szCs w:val="24"/>
        </w:rPr>
        <w:t xml:space="preserve"> </w:t>
      </w:r>
      <w:r w:rsidRPr="00B675ED">
        <w:rPr>
          <w:rFonts w:ascii="Arial" w:hAnsi="Arial" w:cs="Arial"/>
          <w:sz w:val="24"/>
          <w:szCs w:val="24"/>
        </w:rPr>
        <w:t>whol</w:t>
      </w:r>
      <w:r w:rsidR="00387012">
        <w:rPr>
          <w:rFonts w:ascii="Arial" w:hAnsi="Arial" w:cs="Arial"/>
          <w:sz w:val="24"/>
          <w:szCs w:val="24"/>
        </w:rPr>
        <w:t xml:space="preserve">e school approach to </w:t>
      </w:r>
      <w:r w:rsidRPr="00B675ED">
        <w:rPr>
          <w:rFonts w:ascii="Arial" w:hAnsi="Arial" w:cs="Arial"/>
          <w:sz w:val="24"/>
          <w:szCs w:val="24"/>
        </w:rPr>
        <w:t>teaching</w:t>
      </w:r>
      <w:r w:rsidR="00387012">
        <w:rPr>
          <w:rFonts w:ascii="Arial" w:hAnsi="Arial" w:cs="Arial"/>
          <w:sz w:val="24"/>
          <w:szCs w:val="24"/>
        </w:rPr>
        <w:t xml:space="preserve"> and learning</w:t>
      </w:r>
      <w:r w:rsidRPr="00B675ED">
        <w:rPr>
          <w:rFonts w:ascii="Arial" w:hAnsi="Arial" w:cs="Arial"/>
          <w:sz w:val="24"/>
          <w:szCs w:val="24"/>
        </w:rPr>
        <w:t xml:space="preserve"> of phonics</w:t>
      </w:r>
      <w:r w:rsidR="009A5E17">
        <w:rPr>
          <w:rFonts w:ascii="Arial" w:hAnsi="Arial" w:cs="Arial"/>
          <w:sz w:val="24"/>
          <w:szCs w:val="24"/>
        </w:rPr>
        <w:t xml:space="preserve"> across Mandeville School</w:t>
      </w:r>
      <w:r w:rsidR="0057686B">
        <w:rPr>
          <w:rFonts w:ascii="Arial" w:hAnsi="Arial" w:cs="Arial"/>
          <w:sz w:val="24"/>
          <w:szCs w:val="24"/>
        </w:rPr>
        <w:t>. The principle objective</w:t>
      </w:r>
      <w:r w:rsidRPr="00B675ED">
        <w:rPr>
          <w:rFonts w:ascii="Arial" w:hAnsi="Arial" w:cs="Arial"/>
          <w:sz w:val="24"/>
          <w:szCs w:val="24"/>
        </w:rPr>
        <w:t xml:space="preserve"> of teaching and learning of </w:t>
      </w:r>
      <w:r w:rsidR="0057686B">
        <w:rPr>
          <w:rFonts w:ascii="Arial" w:hAnsi="Arial" w:cs="Arial"/>
          <w:sz w:val="24"/>
          <w:szCs w:val="24"/>
        </w:rPr>
        <w:t>phonics is</w:t>
      </w:r>
      <w:r w:rsidRPr="00B675ED">
        <w:rPr>
          <w:rFonts w:ascii="Arial" w:hAnsi="Arial" w:cs="Arial"/>
          <w:sz w:val="24"/>
          <w:szCs w:val="24"/>
        </w:rPr>
        <w:t xml:space="preserve"> to enable all children to access reading at an </w:t>
      </w:r>
      <w:r w:rsidR="00387012">
        <w:rPr>
          <w:rFonts w:ascii="Arial" w:hAnsi="Arial" w:cs="Arial"/>
          <w:sz w:val="24"/>
          <w:szCs w:val="24"/>
        </w:rPr>
        <w:t xml:space="preserve">emotional </w:t>
      </w:r>
      <w:r w:rsidRPr="00B675ED">
        <w:rPr>
          <w:rFonts w:ascii="Arial" w:hAnsi="Arial" w:cs="Arial"/>
          <w:sz w:val="24"/>
          <w:szCs w:val="24"/>
        </w:rPr>
        <w:t xml:space="preserve">age </w:t>
      </w:r>
      <w:r w:rsidR="008F0B43" w:rsidRPr="00B675ED">
        <w:rPr>
          <w:rFonts w:ascii="Arial" w:hAnsi="Arial" w:cs="Arial"/>
          <w:sz w:val="24"/>
          <w:szCs w:val="24"/>
        </w:rPr>
        <w:t xml:space="preserve">and </w:t>
      </w:r>
      <w:r w:rsidR="004A58A0">
        <w:rPr>
          <w:rFonts w:ascii="Arial" w:hAnsi="Arial" w:cs="Arial"/>
          <w:sz w:val="24"/>
          <w:szCs w:val="24"/>
        </w:rPr>
        <w:t>a</w:t>
      </w:r>
      <w:r w:rsidR="008E3048">
        <w:rPr>
          <w:rFonts w:ascii="Arial" w:hAnsi="Arial" w:cs="Arial"/>
          <w:sz w:val="24"/>
          <w:szCs w:val="24"/>
        </w:rPr>
        <w:t xml:space="preserve"> level </w:t>
      </w:r>
      <w:r w:rsidR="0057686B">
        <w:rPr>
          <w:rFonts w:ascii="Arial" w:hAnsi="Arial" w:cs="Arial"/>
          <w:sz w:val="24"/>
          <w:szCs w:val="24"/>
        </w:rPr>
        <w:t>appropriate</w:t>
      </w:r>
      <w:r w:rsidR="008E3048">
        <w:rPr>
          <w:rFonts w:ascii="Arial" w:hAnsi="Arial" w:cs="Arial"/>
          <w:sz w:val="24"/>
          <w:szCs w:val="24"/>
        </w:rPr>
        <w:t xml:space="preserve"> to interest and developmental</w:t>
      </w:r>
      <w:r w:rsidR="0057686B">
        <w:rPr>
          <w:rFonts w:ascii="Arial" w:hAnsi="Arial" w:cs="Arial"/>
          <w:sz w:val="24"/>
          <w:szCs w:val="24"/>
        </w:rPr>
        <w:t xml:space="preserve"> level via</w:t>
      </w:r>
      <w:r w:rsidRPr="00B675ED">
        <w:rPr>
          <w:rFonts w:ascii="Arial" w:hAnsi="Arial" w:cs="Arial"/>
          <w:sz w:val="24"/>
          <w:szCs w:val="24"/>
        </w:rPr>
        <w:t>:</w:t>
      </w:r>
    </w:p>
    <w:p w:rsidR="00D120F4" w:rsidRDefault="003243A2" w:rsidP="00D120F4">
      <w:pPr>
        <w:pStyle w:val="ListParagraph"/>
        <w:numPr>
          <w:ilvl w:val="0"/>
          <w:numId w:val="9"/>
        </w:numPr>
        <w:autoSpaceDE w:val="0"/>
        <w:autoSpaceDN w:val="0"/>
        <w:adjustRightInd w:val="0"/>
        <w:spacing w:after="0" w:line="360" w:lineRule="auto"/>
        <w:rPr>
          <w:rFonts w:ascii="Arial" w:hAnsi="Arial" w:cs="Arial"/>
          <w:sz w:val="24"/>
          <w:szCs w:val="24"/>
        </w:rPr>
      </w:pPr>
      <w:r w:rsidRPr="00D120F4">
        <w:rPr>
          <w:rFonts w:ascii="Arial" w:hAnsi="Arial" w:cs="Arial"/>
          <w:sz w:val="24"/>
          <w:szCs w:val="24"/>
        </w:rPr>
        <w:t xml:space="preserve">Consistency in approach to teaching phonics throughout EYFS and KS1 and </w:t>
      </w:r>
      <w:r w:rsidR="00387012" w:rsidRPr="00D120F4">
        <w:rPr>
          <w:rFonts w:ascii="Arial" w:hAnsi="Arial" w:cs="Arial"/>
          <w:sz w:val="24"/>
          <w:szCs w:val="24"/>
        </w:rPr>
        <w:t>KS2;</w:t>
      </w:r>
    </w:p>
    <w:p w:rsidR="00D120F4" w:rsidRDefault="00387012" w:rsidP="00D120F4">
      <w:pPr>
        <w:pStyle w:val="ListParagraph"/>
        <w:numPr>
          <w:ilvl w:val="0"/>
          <w:numId w:val="9"/>
        </w:numPr>
        <w:autoSpaceDE w:val="0"/>
        <w:autoSpaceDN w:val="0"/>
        <w:adjustRightInd w:val="0"/>
        <w:spacing w:after="0" w:line="360" w:lineRule="auto"/>
        <w:rPr>
          <w:rFonts w:ascii="Arial" w:hAnsi="Arial" w:cs="Arial"/>
          <w:sz w:val="24"/>
          <w:szCs w:val="24"/>
        </w:rPr>
      </w:pPr>
      <w:r w:rsidRPr="00D120F4">
        <w:rPr>
          <w:rFonts w:ascii="Arial" w:hAnsi="Arial" w:cs="Arial"/>
          <w:sz w:val="24"/>
          <w:szCs w:val="24"/>
        </w:rPr>
        <w:t>Cross-curricular planning and</w:t>
      </w:r>
      <w:r w:rsidR="003243A2" w:rsidRPr="00D120F4">
        <w:rPr>
          <w:rFonts w:ascii="Arial" w:hAnsi="Arial" w:cs="Arial"/>
          <w:sz w:val="24"/>
          <w:szCs w:val="24"/>
        </w:rPr>
        <w:t xml:space="preserve"> asses</w:t>
      </w:r>
      <w:r w:rsidRPr="00D120F4">
        <w:rPr>
          <w:rFonts w:ascii="Arial" w:hAnsi="Arial" w:cs="Arial"/>
          <w:sz w:val="24"/>
          <w:szCs w:val="24"/>
        </w:rPr>
        <w:t>sment</w:t>
      </w:r>
      <w:r w:rsidR="003243A2" w:rsidRPr="00D120F4">
        <w:rPr>
          <w:rFonts w:ascii="Arial" w:hAnsi="Arial" w:cs="Arial"/>
          <w:sz w:val="24"/>
          <w:szCs w:val="24"/>
        </w:rPr>
        <w:t>;</w:t>
      </w:r>
    </w:p>
    <w:p w:rsidR="00D120F4" w:rsidRDefault="00387012" w:rsidP="00D120F4">
      <w:pPr>
        <w:pStyle w:val="ListParagraph"/>
        <w:numPr>
          <w:ilvl w:val="0"/>
          <w:numId w:val="9"/>
        </w:numPr>
        <w:autoSpaceDE w:val="0"/>
        <w:autoSpaceDN w:val="0"/>
        <w:adjustRightInd w:val="0"/>
        <w:spacing w:after="0" w:line="360" w:lineRule="auto"/>
        <w:rPr>
          <w:rFonts w:ascii="Arial" w:hAnsi="Arial" w:cs="Arial"/>
          <w:sz w:val="24"/>
          <w:szCs w:val="24"/>
        </w:rPr>
      </w:pPr>
      <w:r w:rsidRPr="00D120F4">
        <w:rPr>
          <w:rFonts w:ascii="Arial" w:hAnsi="Arial" w:cs="Arial"/>
          <w:sz w:val="24"/>
          <w:szCs w:val="24"/>
        </w:rPr>
        <w:t>Systematic</w:t>
      </w:r>
      <w:r w:rsidR="0057686B" w:rsidRPr="00D120F4">
        <w:rPr>
          <w:rFonts w:ascii="Arial" w:hAnsi="Arial" w:cs="Arial"/>
          <w:sz w:val="24"/>
          <w:szCs w:val="24"/>
        </w:rPr>
        <w:t>, interactive and investigative</w:t>
      </w:r>
      <w:r w:rsidRPr="00D120F4">
        <w:rPr>
          <w:rFonts w:ascii="Arial" w:hAnsi="Arial" w:cs="Arial"/>
          <w:sz w:val="24"/>
          <w:szCs w:val="24"/>
        </w:rPr>
        <w:t xml:space="preserve"> </w:t>
      </w:r>
      <w:r w:rsidR="003243A2" w:rsidRPr="00D120F4">
        <w:rPr>
          <w:rFonts w:ascii="Arial" w:hAnsi="Arial" w:cs="Arial"/>
          <w:sz w:val="24"/>
          <w:szCs w:val="24"/>
        </w:rPr>
        <w:t xml:space="preserve">teaching that </w:t>
      </w:r>
      <w:r w:rsidRPr="00D120F4">
        <w:rPr>
          <w:rFonts w:ascii="Arial" w:hAnsi="Arial" w:cs="Arial"/>
          <w:sz w:val="24"/>
          <w:szCs w:val="24"/>
        </w:rPr>
        <w:t xml:space="preserve">promotes </w:t>
      </w:r>
      <w:r w:rsidR="0057686B" w:rsidRPr="00D120F4">
        <w:rPr>
          <w:rFonts w:ascii="Arial" w:hAnsi="Arial" w:cs="Arial"/>
          <w:sz w:val="24"/>
          <w:szCs w:val="24"/>
        </w:rPr>
        <w:t>reading for pleasure and reading-comprehension</w:t>
      </w:r>
      <w:r w:rsidR="003243A2" w:rsidRPr="00D120F4">
        <w:rPr>
          <w:rFonts w:ascii="Arial" w:hAnsi="Arial" w:cs="Arial"/>
          <w:sz w:val="24"/>
          <w:szCs w:val="24"/>
        </w:rPr>
        <w:t>;</w:t>
      </w:r>
    </w:p>
    <w:p w:rsidR="00D120F4" w:rsidRDefault="00860CCA" w:rsidP="00D120F4">
      <w:pPr>
        <w:pStyle w:val="ListParagraph"/>
        <w:numPr>
          <w:ilvl w:val="0"/>
          <w:numId w:val="9"/>
        </w:numPr>
        <w:autoSpaceDE w:val="0"/>
        <w:autoSpaceDN w:val="0"/>
        <w:adjustRightInd w:val="0"/>
        <w:spacing w:after="0" w:line="360" w:lineRule="auto"/>
        <w:rPr>
          <w:rFonts w:ascii="Arial" w:hAnsi="Arial" w:cs="Arial"/>
          <w:sz w:val="24"/>
          <w:szCs w:val="24"/>
        </w:rPr>
      </w:pPr>
      <w:r w:rsidRPr="00D120F4">
        <w:rPr>
          <w:rFonts w:ascii="Arial" w:hAnsi="Arial" w:cs="Arial"/>
          <w:sz w:val="24"/>
          <w:szCs w:val="24"/>
        </w:rPr>
        <w:t>Sharing good practice across the school</w:t>
      </w:r>
      <w:r w:rsidR="003243A2" w:rsidRPr="00D120F4">
        <w:rPr>
          <w:rFonts w:ascii="Arial" w:hAnsi="Arial" w:cs="Arial"/>
          <w:sz w:val="24"/>
          <w:szCs w:val="24"/>
        </w:rPr>
        <w:t>;</w:t>
      </w:r>
    </w:p>
    <w:p w:rsidR="00D120F4" w:rsidRDefault="00905363" w:rsidP="00D120F4">
      <w:pPr>
        <w:pStyle w:val="ListParagraph"/>
        <w:numPr>
          <w:ilvl w:val="0"/>
          <w:numId w:val="9"/>
        </w:numPr>
        <w:autoSpaceDE w:val="0"/>
        <w:autoSpaceDN w:val="0"/>
        <w:adjustRightInd w:val="0"/>
        <w:spacing w:after="0" w:line="360" w:lineRule="auto"/>
        <w:rPr>
          <w:rFonts w:ascii="Arial" w:hAnsi="Arial" w:cs="Arial"/>
          <w:sz w:val="24"/>
          <w:szCs w:val="24"/>
        </w:rPr>
      </w:pPr>
      <w:r w:rsidRPr="00D120F4">
        <w:rPr>
          <w:rFonts w:ascii="Arial" w:hAnsi="Arial" w:cs="Arial"/>
          <w:sz w:val="24"/>
          <w:szCs w:val="24"/>
        </w:rPr>
        <w:t>Discreet application of</w:t>
      </w:r>
      <w:r w:rsidR="003243A2" w:rsidRPr="00D120F4">
        <w:rPr>
          <w:rFonts w:ascii="Arial" w:hAnsi="Arial" w:cs="Arial"/>
          <w:sz w:val="24"/>
          <w:szCs w:val="24"/>
        </w:rPr>
        <w:t xml:space="preserve"> phonic</w:t>
      </w:r>
      <w:r w:rsidRPr="00D120F4">
        <w:rPr>
          <w:rFonts w:ascii="Arial" w:hAnsi="Arial" w:cs="Arial"/>
          <w:sz w:val="24"/>
          <w:szCs w:val="24"/>
        </w:rPr>
        <w:t xml:space="preserve">s </w:t>
      </w:r>
      <w:r w:rsidR="003243A2" w:rsidRPr="00D120F4">
        <w:rPr>
          <w:rFonts w:ascii="Arial" w:hAnsi="Arial" w:cs="Arial"/>
          <w:sz w:val="24"/>
          <w:szCs w:val="24"/>
        </w:rPr>
        <w:t>in all curriculum areas;</w:t>
      </w:r>
    </w:p>
    <w:p w:rsidR="005108EC" w:rsidRDefault="005108EC" w:rsidP="005108EC">
      <w:pPr>
        <w:pStyle w:val="ListParagraph"/>
        <w:autoSpaceDE w:val="0"/>
        <w:autoSpaceDN w:val="0"/>
        <w:adjustRightInd w:val="0"/>
        <w:spacing w:after="0" w:line="360" w:lineRule="auto"/>
        <w:ind w:left="1429"/>
        <w:rPr>
          <w:rFonts w:ascii="Arial" w:hAnsi="Arial" w:cs="Arial"/>
          <w:sz w:val="24"/>
          <w:szCs w:val="24"/>
        </w:rPr>
      </w:pPr>
    </w:p>
    <w:p w:rsidR="005108EC" w:rsidRDefault="005108EC" w:rsidP="005108EC">
      <w:pPr>
        <w:pStyle w:val="ListParagraph"/>
        <w:autoSpaceDE w:val="0"/>
        <w:autoSpaceDN w:val="0"/>
        <w:adjustRightInd w:val="0"/>
        <w:spacing w:after="0" w:line="360" w:lineRule="auto"/>
        <w:ind w:left="1429"/>
        <w:rPr>
          <w:rFonts w:ascii="Arial" w:hAnsi="Arial" w:cs="Arial"/>
          <w:sz w:val="24"/>
          <w:szCs w:val="24"/>
        </w:rPr>
      </w:pPr>
    </w:p>
    <w:p w:rsidR="005108EC" w:rsidRDefault="005108EC" w:rsidP="005108EC">
      <w:pPr>
        <w:pStyle w:val="ListParagraph"/>
        <w:autoSpaceDE w:val="0"/>
        <w:autoSpaceDN w:val="0"/>
        <w:adjustRightInd w:val="0"/>
        <w:spacing w:after="0" w:line="360" w:lineRule="auto"/>
        <w:ind w:left="1429"/>
        <w:rPr>
          <w:rFonts w:ascii="Arial" w:hAnsi="Arial" w:cs="Arial"/>
          <w:sz w:val="24"/>
          <w:szCs w:val="24"/>
        </w:rPr>
      </w:pPr>
    </w:p>
    <w:p w:rsidR="005108EC" w:rsidRPr="00D120F4" w:rsidRDefault="005108EC" w:rsidP="005108EC">
      <w:pPr>
        <w:pStyle w:val="ListParagraph"/>
        <w:autoSpaceDE w:val="0"/>
        <w:autoSpaceDN w:val="0"/>
        <w:adjustRightInd w:val="0"/>
        <w:spacing w:after="0" w:line="360" w:lineRule="auto"/>
        <w:ind w:left="1429"/>
        <w:rPr>
          <w:rFonts w:ascii="Arial" w:hAnsi="Arial" w:cs="Arial"/>
          <w:sz w:val="24"/>
          <w:szCs w:val="24"/>
        </w:rPr>
      </w:pPr>
    </w:p>
    <w:p w:rsidR="0099129E"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lastRenderedPageBreak/>
        <w:t>The curriculum</w:t>
      </w:r>
    </w:p>
    <w:p w:rsidR="00A80DD8" w:rsidRPr="0099129E" w:rsidRDefault="00A80DD8" w:rsidP="00A80DD8">
      <w:pPr>
        <w:shd w:val="clear" w:color="auto" w:fill="FFFFFF"/>
        <w:spacing w:before="161" w:after="161" w:line="240" w:lineRule="auto"/>
        <w:ind w:left="720"/>
        <w:rPr>
          <w:rFonts w:ascii="Arial" w:eastAsia="Times New Roman" w:hAnsi="Arial" w:cs="Arial"/>
          <w:b/>
          <w:color w:val="333333"/>
          <w:sz w:val="24"/>
          <w:szCs w:val="24"/>
          <w:lang w:eastAsia="en-GB"/>
        </w:rPr>
      </w:pPr>
    </w:p>
    <w:p w:rsidR="00A80DD8" w:rsidRDefault="00A80DD8" w:rsidP="00A80DD8">
      <w:pPr>
        <w:shd w:val="clear" w:color="auto" w:fill="FFFFFF"/>
        <w:spacing w:before="161" w:after="161" w:line="360" w:lineRule="auto"/>
        <w:ind w:left="720"/>
        <w:rPr>
          <w:rFonts w:ascii="Arial" w:eastAsia="Times New Roman" w:hAnsi="Arial" w:cs="Arial"/>
          <w:color w:val="333333"/>
          <w:sz w:val="24"/>
          <w:szCs w:val="24"/>
          <w:lang w:eastAsia="en-GB"/>
        </w:rPr>
      </w:pPr>
      <w:r w:rsidRPr="00A80DD8">
        <w:rPr>
          <w:rFonts w:ascii="Arial" w:eastAsia="Times New Roman" w:hAnsi="Arial" w:cs="Arial"/>
          <w:color w:val="333333"/>
          <w:sz w:val="24"/>
          <w:szCs w:val="24"/>
          <w:lang w:eastAsia="en-GB"/>
        </w:rPr>
        <w:t xml:space="preserve">Mandeville school is using the phonics curriculum of </w:t>
      </w:r>
      <w:r w:rsidRPr="00A80DD8">
        <w:rPr>
          <w:rFonts w:ascii="Arial" w:eastAsia="Times New Roman" w:hAnsi="Arial" w:cs="Arial"/>
          <w:b/>
          <w:color w:val="333333"/>
          <w:sz w:val="24"/>
          <w:szCs w:val="24"/>
          <w:lang w:eastAsia="en-GB"/>
        </w:rPr>
        <w:t>Letters and Sounds</w:t>
      </w:r>
      <w:r w:rsidRPr="00A80DD8">
        <w:rPr>
          <w:rFonts w:ascii="Arial" w:eastAsia="Times New Roman" w:hAnsi="Arial" w:cs="Arial"/>
          <w:color w:val="333333"/>
          <w:sz w:val="24"/>
          <w:szCs w:val="24"/>
          <w:lang w:eastAsia="en-GB"/>
        </w:rPr>
        <w:t xml:space="preserve"> </w:t>
      </w:r>
      <w:r>
        <w:rPr>
          <w:rFonts w:ascii="Arial" w:eastAsia="Times New Roman" w:hAnsi="Arial" w:cs="Arial"/>
          <w:color w:val="333333"/>
          <w:sz w:val="24"/>
          <w:szCs w:val="24"/>
          <w:lang w:eastAsia="en-GB"/>
        </w:rPr>
        <w:t xml:space="preserve">and </w:t>
      </w:r>
      <w:r w:rsidRPr="00A80DD8">
        <w:rPr>
          <w:rFonts w:ascii="Arial" w:eastAsia="Times New Roman" w:hAnsi="Arial" w:cs="Arial"/>
          <w:b/>
          <w:color w:val="333333"/>
          <w:sz w:val="24"/>
          <w:szCs w:val="24"/>
          <w:lang w:eastAsia="en-GB"/>
        </w:rPr>
        <w:t>Jolly Phonics</w:t>
      </w:r>
      <w:r w:rsidRPr="00A80DD8">
        <w:rPr>
          <w:rFonts w:ascii="Arial" w:eastAsia="Times New Roman" w:hAnsi="Arial" w:cs="Arial"/>
          <w:color w:val="333333"/>
          <w:sz w:val="24"/>
          <w:szCs w:val="24"/>
          <w:lang w:eastAsia="en-GB"/>
        </w:rPr>
        <w:t xml:space="preserve"> programmes</w:t>
      </w:r>
      <w:r>
        <w:rPr>
          <w:rFonts w:ascii="Arial" w:eastAsia="Times New Roman" w:hAnsi="Arial" w:cs="Arial"/>
          <w:color w:val="333333"/>
          <w:sz w:val="24"/>
          <w:szCs w:val="24"/>
          <w:lang w:eastAsia="en-GB"/>
        </w:rPr>
        <w:t>. We are currently working</w:t>
      </w:r>
      <w:r w:rsidRPr="00A80DD8">
        <w:rPr>
          <w:rFonts w:ascii="Arial" w:eastAsia="Times New Roman" w:hAnsi="Arial" w:cs="Arial"/>
          <w:color w:val="333333"/>
          <w:sz w:val="24"/>
          <w:szCs w:val="24"/>
          <w:lang w:eastAsia="en-GB"/>
        </w:rPr>
        <w:t xml:space="preserve"> to create our own approach to teaching phonics to children with severe and profound learning disabilities.</w:t>
      </w:r>
    </w:p>
    <w:p w:rsidR="00A80DD8" w:rsidRDefault="00A80DD8" w:rsidP="00A80DD8">
      <w:pPr>
        <w:shd w:val="clear" w:color="auto" w:fill="FFFFFF"/>
        <w:spacing w:before="161" w:after="161" w:line="360" w:lineRule="auto"/>
        <w:ind w:left="720"/>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Additionally, we promote reading for pleasure and practice reading-comprehension skills through the use of sensory stories, big story books and Oxford Tree Reading Scheme</w:t>
      </w:r>
      <w:r w:rsidRPr="00A80DD8">
        <w:rPr>
          <w:rFonts w:ascii="Arial" w:eastAsia="Times New Roman" w:hAnsi="Arial" w:cs="Arial"/>
          <w:color w:val="333333"/>
          <w:sz w:val="24"/>
          <w:szCs w:val="24"/>
          <w:lang w:eastAsia="en-GB"/>
        </w:rPr>
        <w:t xml:space="preserve">. </w:t>
      </w:r>
    </w:p>
    <w:p w:rsidR="00A80DD8" w:rsidRDefault="00A80DD8" w:rsidP="00A80DD8">
      <w:pPr>
        <w:shd w:val="clear" w:color="auto" w:fill="FFFFFF"/>
        <w:spacing w:before="161" w:after="161" w:line="360" w:lineRule="auto"/>
        <w:ind w:left="720"/>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We are also teaching positive attitude to reading by organizing reading corners in the classrooms, structured reading sessions in our school library and trips to </w:t>
      </w:r>
      <w:proofErr w:type="spellStart"/>
      <w:r>
        <w:rPr>
          <w:rFonts w:ascii="Arial" w:eastAsia="Times New Roman" w:hAnsi="Arial" w:cs="Arial"/>
          <w:color w:val="333333"/>
          <w:sz w:val="24"/>
          <w:szCs w:val="24"/>
          <w:lang w:eastAsia="en-GB"/>
        </w:rPr>
        <w:t>Horsenden</w:t>
      </w:r>
      <w:proofErr w:type="spellEnd"/>
      <w:r>
        <w:rPr>
          <w:rFonts w:ascii="Arial" w:eastAsia="Times New Roman" w:hAnsi="Arial" w:cs="Arial"/>
          <w:color w:val="333333"/>
          <w:sz w:val="24"/>
          <w:szCs w:val="24"/>
          <w:lang w:eastAsia="en-GB"/>
        </w:rPr>
        <w:t xml:space="preserve"> School Library and the local Library.</w:t>
      </w:r>
    </w:p>
    <w:p w:rsidR="00A80DD8" w:rsidRPr="0099129E" w:rsidRDefault="00A80DD8" w:rsidP="0099129E">
      <w:pPr>
        <w:shd w:val="clear" w:color="auto" w:fill="FFFFFF"/>
        <w:spacing w:before="161" w:after="161" w:line="240" w:lineRule="auto"/>
        <w:ind w:left="720"/>
        <w:rPr>
          <w:rFonts w:ascii="Arial" w:eastAsia="Times New Roman" w:hAnsi="Arial" w:cs="Arial"/>
          <w:color w:val="333333"/>
          <w:sz w:val="24"/>
          <w:szCs w:val="24"/>
          <w:lang w:eastAsia="en-GB"/>
        </w:rPr>
      </w:pPr>
    </w:p>
    <w:p w:rsidR="00513A1D"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t>Cross-curricular links</w:t>
      </w:r>
    </w:p>
    <w:p w:rsidR="00D120F4" w:rsidRDefault="00D120F4" w:rsidP="005108EC">
      <w:pPr>
        <w:shd w:val="clear" w:color="auto" w:fill="FFFFFF"/>
        <w:spacing w:before="161" w:after="161" w:line="360" w:lineRule="auto"/>
        <w:ind w:left="720"/>
        <w:rPr>
          <w:rFonts w:ascii="Arial" w:eastAsia="Times New Roman" w:hAnsi="Arial" w:cs="Arial"/>
          <w:b/>
          <w:color w:val="333333"/>
          <w:sz w:val="24"/>
          <w:szCs w:val="24"/>
          <w:lang w:eastAsia="en-GB"/>
        </w:rPr>
      </w:pPr>
    </w:p>
    <w:p w:rsidR="00D120F4" w:rsidRDefault="00D120F4" w:rsidP="005108EC">
      <w:pPr>
        <w:shd w:val="clear" w:color="auto" w:fill="FFFFFF"/>
        <w:spacing w:before="161" w:after="161" w:line="360" w:lineRule="auto"/>
        <w:ind w:left="720"/>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 xml:space="preserve">Teaching phonics </w:t>
      </w:r>
      <w:r>
        <w:rPr>
          <w:rFonts w:ascii="Arial" w:eastAsia="Times New Roman" w:hAnsi="Arial" w:cs="Arial"/>
          <w:color w:val="333333"/>
          <w:sz w:val="24"/>
          <w:szCs w:val="24"/>
          <w:lang w:eastAsia="en-GB"/>
        </w:rPr>
        <w:t>incorporates different areas of the EYFS curriculum, such as:</w:t>
      </w:r>
    </w:p>
    <w:p w:rsidR="00D120F4" w:rsidRDefault="008F0B43" w:rsidP="005108EC">
      <w:pPr>
        <w:pStyle w:val="ListParagraph"/>
        <w:numPr>
          <w:ilvl w:val="0"/>
          <w:numId w:val="10"/>
        </w:numPr>
        <w:shd w:val="clear" w:color="auto" w:fill="FFFFFF"/>
        <w:spacing w:before="161" w:after="161" w:line="360" w:lineRule="auto"/>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C</w:t>
      </w:r>
      <w:r w:rsidR="00D120F4" w:rsidRPr="00D120F4">
        <w:rPr>
          <w:rFonts w:ascii="Arial" w:eastAsia="Times New Roman" w:hAnsi="Arial" w:cs="Arial"/>
          <w:color w:val="333333"/>
          <w:sz w:val="24"/>
          <w:szCs w:val="24"/>
          <w:lang w:eastAsia="en-GB"/>
        </w:rPr>
        <w:t xml:space="preserve">ommunication and </w:t>
      </w:r>
      <w:r w:rsidRPr="00D120F4">
        <w:rPr>
          <w:rFonts w:ascii="Arial" w:eastAsia="Times New Roman" w:hAnsi="Arial" w:cs="Arial"/>
          <w:color w:val="333333"/>
          <w:sz w:val="24"/>
          <w:szCs w:val="24"/>
          <w:lang w:eastAsia="en-GB"/>
        </w:rPr>
        <w:t>L</w:t>
      </w:r>
      <w:r w:rsidR="00D120F4" w:rsidRPr="00D120F4">
        <w:rPr>
          <w:rFonts w:ascii="Arial" w:eastAsia="Times New Roman" w:hAnsi="Arial" w:cs="Arial"/>
          <w:color w:val="333333"/>
          <w:sz w:val="24"/>
          <w:szCs w:val="24"/>
          <w:lang w:eastAsia="en-GB"/>
        </w:rPr>
        <w:t>anguage</w:t>
      </w:r>
      <w:r w:rsidR="00D120F4">
        <w:rPr>
          <w:rFonts w:ascii="Arial" w:eastAsia="Times New Roman" w:hAnsi="Arial" w:cs="Arial"/>
          <w:color w:val="333333"/>
          <w:sz w:val="24"/>
          <w:szCs w:val="24"/>
          <w:lang w:eastAsia="en-GB"/>
        </w:rPr>
        <w:t xml:space="preserve"> (e.g. see it and say it part of a phonics session, verbal imitation programmes, sound lotto activities, etc.);</w:t>
      </w:r>
    </w:p>
    <w:p w:rsidR="00D120F4" w:rsidRDefault="005245DB" w:rsidP="005108EC">
      <w:pPr>
        <w:pStyle w:val="ListParagraph"/>
        <w:numPr>
          <w:ilvl w:val="0"/>
          <w:numId w:val="10"/>
        </w:numPr>
        <w:shd w:val="clear" w:color="auto" w:fill="FFFFFF"/>
        <w:spacing w:before="161" w:after="161" w:line="360" w:lineRule="auto"/>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P</w:t>
      </w:r>
      <w:r w:rsidR="00D120F4" w:rsidRPr="00D120F4">
        <w:rPr>
          <w:rFonts w:ascii="Arial" w:eastAsia="Times New Roman" w:hAnsi="Arial" w:cs="Arial"/>
          <w:color w:val="333333"/>
          <w:sz w:val="24"/>
          <w:szCs w:val="24"/>
          <w:lang w:eastAsia="en-GB"/>
        </w:rPr>
        <w:t xml:space="preserve">ersonal </w:t>
      </w:r>
      <w:r w:rsidRPr="00D120F4">
        <w:rPr>
          <w:rFonts w:ascii="Arial" w:eastAsia="Times New Roman" w:hAnsi="Arial" w:cs="Arial"/>
          <w:color w:val="333333"/>
          <w:sz w:val="24"/>
          <w:szCs w:val="24"/>
          <w:lang w:eastAsia="en-GB"/>
        </w:rPr>
        <w:t>S</w:t>
      </w:r>
      <w:r w:rsidR="00D120F4" w:rsidRPr="00D120F4">
        <w:rPr>
          <w:rFonts w:ascii="Arial" w:eastAsia="Times New Roman" w:hAnsi="Arial" w:cs="Arial"/>
          <w:color w:val="333333"/>
          <w:sz w:val="24"/>
          <w:szCs w:val="24"/>
          <w:lang w:eastAsia="en-GB"/>
        </w:rPr>
        <w:t xml:space="preserve">ocial </w:t>
      </w:r>
      <w:r w:rsidRPr="00D120F4">
        <w:rPr>
          <w:rFonts w:ascii="Arial" w:eastAsia="Times New Roman" w:hAnsi="Arial" w:cs="Arial"/>
          <w:color w:val="333333"/>
          <w:sz w:val="24"/>
          <w:szCs w:val="24"/>
          <w:lang w:eastAsia="en-GB"/>
        </w:rPr>
        <w:t>E</w:t>
      </w:r>
      <w:r w:rsidR="00D120F4" w:rsidRPr="00D120F4">
        <w:rPr>
          <w:rFonts w:ascii="Arial" w:eastAsia="Times New Roman" w:hAnsi="Arial" w:cs="Arial"/>
          <w:color w:val="333333"/>
          <w:sz w:val="24"/>
          <w:szCs w:val="24"/>
          <w:lang w:eastAsia="en-GB"/>
        </w:rPr>
        <w:t xml:space="preserve">motional </w:t>
      </w:r>
      <w:r w:rsidRPr="00D120F4">
        <w:rPr>
          <w:rFonts w:ascii="Arial" w:eastAsia="Times New Roman" w:hAnsi="Arial" w:cs="Arial"/>
          <w:color w:val="333333"/>
          <w:sz w:val="24"/>
          <w:szCs w:val="24"/>
          <w:lang w:eastAsia="en-GB"/>
        </w:rPr>
        <w:t>D</w:t>
      </w:r>
      <w:r w:rsidR="00D120F4" w:rsidRPr="00D120F4">
        <w:rPr>
          <w:rFonts w:ascii="Arial" w:eastAsia="Times New Roman" w:hAnsi="Arial" w:cs="Arial"/>
          <w:color w:val="333333"/>
          <w:sz w:val="24"/>
          <w:szCs w:val="24"/>
          <w:lang w:eastAsia="en-GB"/>
        </w:rPr>
        <w:t>evelopment</w:t>
      </w:r>
      <w:r w:rsidR="00D120F4">
        <w:rPr>
          <w:rFonts w:ascii="Arial" w:eastAsia="Times New Roman" w:hAnsi="Arial" w:cs="Arial"/>
          <w:color w:val="333333"/>
          <w:sz w:val="24"/>
          <w:szCs w:val="24"/>
          <w:lang w:eastAsia="en-GB"/>
        </w:rPr>
        <w:t xml:space="preserve"> (e.g. visits to </w:t>
      </w:r>
      <w:proofErr w:type="spellStart"/>
      <w:r w:rsidR="00D120F4">
        <w:rPr>
          <w:rFonts w:ascii="Arial" w:eastAsia="Times New Roman" w:hAnsi="Arial" w:cs="Arial"/>
          <w:color w:val="333333"/>
          <w:sz w:val="24"/>
          <w:szCs w:val="24"/>
          <w:lang w:eastAsia="en-GB"/>
        </w:rPr>
        <w:t>Horsenden</w:t>
      </w:r>
      <w:proofErr w:type="spellEnd"/>
      <w:r w:rsidR="00D120F4">
        <w:rPr>
          <w:rFonts w:ascii="Arial" w:eastAsia="Times New Roman" w:hAnsi="Arial" w:cs="Arial"/>
          <w:color w:val="333333"/>
          <w:sz w:val="24"/>
          <w:szCs w:val="24"/>
          <w:lang w:eastAsia="en-GB"/>
        </w:rPr>
        <w:t xml:space="preserve"> Library, structured play sessions, pre-writing sensory play, </w:t>
      </w:r>
      <w:r w:rsidR="005108EC">
        <w:rPr>
          <w:rFonts w:ascii="Arial" w:eastAsia="Times New Roman" w:hAnsi="Arial" w:cs="Arial"/>
          <w:color w:val="333333"/>
          <w:sz w:val="24"/>
          <w:szCs w:val="24"/>
          <w:lang w:eastAsia="en-GB"/>
        </w:rPr>
        <w:t xml:space="preserve">phonics groups at Wembley, </w:t>
      </w:r>
      <w:r w:rsidR="00D120F4">
        <w:rPr>
          <w:rFonts w:ascii="Arial" w:eastAsia="Times New Roman" w:hAnsi="Arial" w:cs="Arial"/>
          <w:color w:val="333333"/>
          <w:sz w:val="24"/>
          <w:szCs w:val="24"/>
          <w:lang w:eastAsia="en-GB"/>
        </w:rPr>
        <w:t>etc.);</w:t>
      </w:r>
    </w:p>
    <w:p w:rsidR="00D120F4" w:rsidRDefault="005245DB" w:rsidP="005108EC">
      <w:pPr>
        <w:pStyle w:val="ListParagraph"/>
        <w:numPr>
          <w:ilvl w:val="0"/>
          <w:numId w:val="10"/>
        </w:numPr>
        <w:shd w:val="clear" w:color="auto" w:fill="FFFFFF"/>
        <w:spacing w:before="161" w:after="161" w:line="360" w:lineRule="auto"/>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E</w:t>
      </w:r>
      <w:r w:rsidR="00D120F4" w:rsidRPr="00D120F4">
        <w:rPr>
          <w:rFonts w:ascii="Arial" w:eastAsia="Times New Roman" w:hAnsi="Arial" w:cs="Arial"/>
          <w:color w:val="333333"/>
          <w:sz w:val="24"/>
          <w:szCs w:val="24"/>
          <w:lang w:eastAsia="en-GB"/>
        </w:rPr>
        <w:t xml:space="preserve">xpressive </w:t>
      </w:r>
      <w:r w:rsidRPr="00D120F4">
        <w:rPr>
          <w:rFonts w:ascii="Arial" w:eastAsia="Times New Roman" w:hAnsi="Arial" w:cs="Arial"/>
          <w:color w:val="333333"/>
          <w:sz w:val="24"/>
          <w:szCs w:val="24"/>
          <w:lang w:eastAsia="en-GB"/>
        </w:rPr>
        <w:t>A</w:t>
      </w:r>
      <w:r w:rsidR="00D120F4" w:rsidRPr="00D120F4">
        <w:rPr>
          <w:rFonts w:ascii="Arial" w:eastAsia="Times New Roman" w:hAnsi="Arial" w:cs="Arial"/>
          <w:color w:val="333333"/>
          <w:sz w:val="24"/>
          <w:szCs w:val="24"/>
          <w:lang w:eastAsia="en-GB"/>
        </w:rPr>
        <w:t xml:space="preserve">rts </w:t>
      </w:r>
      <w:r w:rsidRPr="00D120F4">
        <w:rPr>
          <w:rFonts w:ascii="Arial" w:eastAsia="Times New Roman" w:hAnsi="Arial" w:cs="Arial"/>
          <w:color w:val="333333"/>
          <w:sz w:val="24"/>
          <w:szCs w:val="24"/>
          <w:lang w:eastAsia="en-GB"/>
        </w:rPr>
        <w:t>D</w:t>
      </w:r>
      <w:r w:rsidR="00D120F4" w:rsidRPr="00D120F4">
        <w:rPr>
          <w:rFonts w:ascii="Arial" w:eastAsia="Times New Roman" w:hAnsi="Arial" w:cs="Arial"/>
          <w:color w:val="333333"/>
          <w:sz w:val="24"/>
          <w:szCs w:val="24"/>
          <w:lang w:eastAsia="en-GB"/>
        </w:rPr>
        <w:t>evelopment</w:t>
      </w:r>
      <w:r w:rsidRPr="00D120F4">
        <w:rPr>
          <w:rFonts w:ascii="Arial" w:eastAsia="Times New Roman" w:hAnsi="Arial" w:cs="Arial"/>
          <w:color w:val="333333"/>
          <w:sz w:val="24"/>
          <w:szCs w:val="24"/>
          <w:lang w:eastAsia="en-GB"/>
        </w:rPr>
        <w:t xml:space="preserve"> </w:t>
      </w:r>
      <w:r w:rsidR="00D120F4">
        <w:rPr>
          <w:rFonts w:ascii="Arial" w:eastAsia="Times New Roman" w:hAnsi="Arial" w:cs="Arial"/>
          <w:color w:val="333333"/>
          <w:sz w:val="24"/>
          <w:szCs w:val="24"/>
          <w:lang w:eastAsia="en-GB"/>
        </w:rPr>
        <w:t>(Drama sessions, Music/choir sessions, Nursery rhymes, Art sessions - mark making)</w:t>
      </w:r>
    </w:p>
    <w:p w:rsidR="00D120F4" w:rsidRDefault="005245DB" w:rsidP="005108EC">
      <w:pPr>
        <w:pStyle w:val="ListParagraph"/>
        <w:numPr>
          <w:ilvl w:val="0"/>
          <w:numId w:val="10"/>
        </w:numPr>
        <w:shd w:val="clear" w:color="auto" w:fill="FFFFFF"/>
        <w:spacing w:before="161" w:after="161" w:line="360" w:lineRule="auto"/>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P</w:t>
      </w:r>
      <w:r w:rsidR="00D120F4" w:rsidRPr="00D120F4">
        <w:rPr>
          <w:rFonts w:ascii="Arial" w:eastAsia="Times New Roman" w:hAnsi="Arial" w:cs="Arial"/>
          <w:color w:val="333333"/>
          <w:sz w:val="24"/>
          <w:szCs w:val="24"/>
          <w:lang w:eastAsia="en-GB"/>
        </w:rPr>
        <w:t xml:space="preserve">hysical </w:t>
      </w:r>
      <w:r w:rsidRPr="00D120F4">
        <w:rPr>
          <w:rFonts w:ascii="Arial" w:eastAsia="Times New Roman" w:hAnsi="Arial" w:cs="Arial"/>
          <w:color w:val="333333"/>
          <w:sz w:val="24"/>
          <w:szCs w:val="24"/>
          <w:lang w:eastAsia="en-GB"/>
        </w:rPr>
        <w:t>D</w:t>
      </w:r>
      <w:r w:rsidR="00D120F4" w:rsidRPr="00D120F4">
        <w:rPr>
          <w:rFonts w:ascii="Arial" w:eastAsia="Times New Roman" w:hAnsi="Arial" w:cs="Arial"/>
          <w:color w:val="333333"/>
          <w:sz w:val="24"/>
          <w:szCs w:val="24"/>
          <w:lang w:eastAsia="en-GB"/>
        </w:rPr>
        <w:t>evelopment</w:t>
      </w:r>
      <w:r w:rsidR="00D120F4">
        <w:rPr>
          <w:rFonts w:ascii="Arial" w:eastAsia="Times New Roman" w:hAnsi="Arial" w:cs="Arial"/>
          <w:color w:val="333333"/>
          <w:sz w:val="24"/>
          <w:szCs w:val="24"/>
          <w:lang w:eastAsia="en-GB"/>
        </w:rPr>
        <w:t xml:space="preserve"> (</w:t>
      </w:r>
      <w:r w:rsidR="005108EC">
        <w:rPr>
          <w:rFonts w:ascii="Arial" w:eastAsia="Times New Roman" w:hAnsi="Arial" w:cs="Arial"/>
          <w:color w:val="333333"/>
          <w:sz w:val="24"/>
          <w:szCs w:val="24"/>
          <w:lang w:eastAsia="en-GB"/>
        </w:rPr>
        <w:t xml:space="preserve">actions songs, </w:t>
      </w:r>
    </w:p>
    <w:p w:rsidR="005108EC" w:rsidRPr="005108EC" w:rsidRDefault="005245DB" w:rsidP="005108EC">
      <w:pPr>
        <w:pStyle w:val="ListParagraph"/>
        <w:numPr>
          <w:ilvl w:val="0"/>
          <w:numId w:val="10"/>
        </w:numPr>
        <w:shd w:val="clear" w:color="auto" w:fill="FFFFFF"/>
        <w:spacing w:before="161" w:after="161" w:line="360" w:lineRule="auto"/>
        <w:rPr>
          <w:rFonts w:ascii="Arial" w:eastAsia="Times New Roman" w:hAnsi="Arial" w:cs="Arial"/>
          <w:color w:val="333333"/>
          <w:sz w:val="24"/>
          <w:szCs w:val="24"/>
          <w:lang w:eastAsia="en-GB"/>
        </w:rPr>
      </w:pPr>
      <w:r w:rsidRPr="00D120F4">
        <w:rPr>
          <w:rFonts w:ascii="Arial" w:eastAsia="Times New Roman" w:hAnsi="Arial" w:cs="Arial"/>
          <w:color w:val="333333"/>
          <w:sz w:val="24"/>
          <w:szCs w:val="24"/>
          <w:lang w:eastAsia="en-GB"/>
        </w:rPr>
        <w:t>Lit</w:t>
      </w:r>
      <w:r w:rsidR="00D120F4" w:rsidRPr="00D120F4">
        <w:rPr>
          <w:rFonts w:ascii="Arial" w:eastAsia="Times New Roman" w:hAnsi="Arial" w:cs="Arial"/>
          <w:color w:val="333333"/>
          <w:sz w:val="24"/>
          <w:szCs w:val="24"/>
          <w:lang w:eastAsia="en-GB"/>
        </w:rPr>
        <w:t>eracy</w:t>
      </w:r>
      <w:r w:rsidR="005108EC">
        <w:rPr>
          <w:rFonts w:ascii="Arial" w:eastAsia="Times New Roman" w:hAnsi="Arial" w:cs="Arial"/>
          <w:color w:val="333333"/>
          <w:sz w:val="24"/>
          <w:szCs w:val="24"/>
          <w:lang w:eastAsia="en-GB"/>
        </w:rPr>
        <w:t xml:space="preserve"> (reading and writing sessions, individual ABA programmes – including reading, writing and communication, etc.);</w:t>
      </w:r>
    </w:p>
    <w:p w:rsidR="005108EC" w:rsidRPr="0099129E" w:rsidRDefault="005108EC" w:rsidP="00D120F4">
      <w:pPr>
        <w:shd w:val="clear" w:color="auto" w:fill="FFFFFF"/>
        <w:spacing w:before="161" w:after="161" w:line="240" w:lineRule="auto"/>
        <w:ind w:firstLine="709"/>
        <w:rPr>
          <w:rFonts w:ascii="Arial" w:eastAsia="Times New Roman" w:hAnsi="Arial" w:cs="Arial"/>
          <w:color w:val="333333"/>
          <w:sz w:val="24"/>
          <w:szCs w:val="24"/>
          <w:lang w:eastAsia="en-GB"/>
        </w:rPr>
      </w:pPr>
    </w:p>
    <w:p w:rsidR="00513A1D"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t>The planning and teaching of phonics</w:t>
      </w:r>
    </w:p>
    <w:p w:rsidR="00905363" w:rsidRDefault="00905363" w:rsidP="00905363">
      <w:pPr>
        <w:shd w:val="clear" w:color="auto" w:fill="FFFFFF"/>
        <w:spacing w:before="161" w:after="161" w:line="240" w:lineRule="auto"/>
        <w:ind w:left="720"/>
        <w:rPr>
          <w:rFonts w:ascii="Arial" w:eastAsia="Times New Roman" w:hAnsi="Arial" w:cs="Arial"/>
          <w:b/>
          <w:color w:val="333333"/>
          <w:sz w:val="24"/>
          <w:szCs w:val="24"/>
          <w:lang w:eastAsia="en-GB"/>
        </w:rPr>
      </w:pPr>
    </w:p>
    <w:p w:rsidR="007020A6" w:rsidRPr="007020A6" w:rsidRDefault="007020A6" w:rsidP="005108EC">
      <w:pPr>
        <w:shd w:val="clear" w:color="auto" w:fill="FFFFFF"/>
        <w:spacing w:before="161" w:after="161" w:line="360" w:lineRule="auto"/>
        <w:ind w:left="709"/>
        <w:rPr>
          <w:rFonts w:ascii="Arial" w:eastAsia="Times New Roman" w:hAnsi="Arial" w:cs="Arial"/>
          <w:color w:val="333333"/>
          <w:sz w:val="24"/>
          <w:szCs w:val="24"/>
          <w:u w:val="single"/>
          <w:lang w:eastAsia="en-GB"/>
        </w:rPr>
      </w:pPr>
      <w:r w:rsidRPr="007020A6">
        <w:rPr>
          <w:rFonts w:ascii="Arial" w:eastAsia="Times New Roman" w:hAnsi="Arial" w:cs="Arial"/>
          <w:color w:val="333333"/>
          <w:sz w:val="24"/>
          <w:szCs w:val="24"/>
          <w:u w:val="single"/>
          <w:lang w:eastAsia="en-GB"/>
        </w:rPr>
        <w:t>Types of planning:</w:t>
      </w:r>
    </w:p>
    <w:p w:rsidR="00B675ED" w:rsidRDefault="00B675ED" w:rsidP="005108EC">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Phonics groups</w:t>
      </w:r>
      <w:r w:rsidR="00300769">
        <w:rPr>
          <w:rFonts w:ascii="Arial" w:eastAsia="Times New Roman" w:hAnsi="Arial" w:cs="Arial"/>
          <w:color w:val="333333"/>
          <w:sz w:val="24"/>
          <w:szCs w:val="24"/>
          <w:lang w:eastAsia="en-GB"/>
        </w:rPr>
        <w:t xml:space="preserve"> planning</w:t>
      </w:r>
    </w:p>
    <w:p w:rsidR="005245DB" w:rsidRDefault="005245DB" w:rsidP="005108EC">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Planning of individual learning programmes (work box programmes)</w:t>
      </w:r>
    </w:p>
    <w:p w:rsidR="005245DB" w:rsidRDefault="005245DB" w:rsidP="005108EC">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SLT, HI and OT programmes</w:t>
      </w:r>
    </w:p>
    <w:p w:rsidR="005245DB" w:rsidRDefault="005245DB" w:rsidP="005108EC">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lastRenderedPageBreak/>
        <w:t>Medium term class planning including some or all of the following</w:t>
      </w:r>
      <w:r w:rsidR="007020A6">
        <w:rPr>
          <w:rFonts w:ascii="Arial" w:eastAsia="Times New Roman" w:hAnsi="Arial" w:cs="Arial"/>
          <w:color w:val="333333"/>
          <w:sz w:val="24"/>
          <w:szCs w:val="24"/>
          <w:lang w:eastAsia="en-GB"/>
        </w:rPr>
        <w:t xml:space="preserve"> (depending on the emotional age and ability of the pupils)</w:t>
      </w:r>
      <w:r>
        <w:rPr>
          <w:rFonts w:ascii="Arial" w:eastAsia="Times New Roman" w:hAnsi="Arial" w:cs="Arial"/>
          <w:color w:val="333333"/>
          <w:sz w:val="24"/>
          <w:szCs w:val="24"/>
          <w:lang w:eastAsia="en-GB"/>
        </w:rPr>
        <w:t>:</w:t>
      </w:r>
    </w:p>
    <w:p w:rsidR="00B675ED" w:rsidRPr="005245DB" w:rsidRDefault="00B675ED"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sidRPr="005245DB">
        <w:rPr>
          <w:rFonts w:ascii="Arial" w:eastAsia="Times New Roman" w:hAnsi="Arial" w:cs="Arial"/>
          <w:color w:val="333333"/>
          <w:sz w:val="24"/>
          <w:szCs w:val="24"/>
          <w:lang w:eastAsia="en-GB"/>
        </w:rPr>
        <w:t>Phonics sessions</w:t>
      </w:r>
    </w:p>
    <w:p w:rsidR="00B675ED" w:rsidRPr="005245DB" w:rsidRDefault="00B675ED"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sidRPr="005245DB">
        <w:rPr>
          <w:rFonts w:ascii="Arial" w:eastAsia="Times New Roman" w:hAnsi="Arial" w:cs="Arial"/>
          <w:color w:val="333333"/>
          <w:sz w:val="24"/>
          <w:szCs w:val="24"/>
          <w:lang w:eastAsia="en-GB"/>
        </w:rPr>
        <w:t>Writing and pre-writing sessions</w:t>
      </w:r>
    </w:p>
    <w:p w:rsidR="005245DB" w:rsidRDefault="00B675ED"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sidRPr="005245DB">
        <w:rPr>
          <w:rFonts w:ascii="Arial" w:eastAsia="Times New Roman" w:hAnsi="Arial" w:cs="Arial"/>
          <w:color w:val="333333"/>
          <w:sz w:val="24"/>
          <w:szCs w:val="24"/>
          <w:lang w:eastAsia="en-GB"/>
        </w:rPr>
        <w:t>Library</w:t>
      </w:r>
      <w:r w:rsidR="005245DB" w:rsidRPr="005245DB">
        <w:rPr>
          <w:rFonts w:ascii="Arial" w:eastAsia="Times New Roman" w:hAnsi="Arial" w:cs="Arial"/>
          <w:color w:val="333333"/>
          <w:sz w:val="24"/>
          <w:szCs w:val="24"/>
          <w:lang w:eastAsia="en-GB"/>
        </w:rPr>
        <w:t xml:space="preserve"> and story time</w:t>
      </w:r>
      <w:r w:rsidRPr="005245DB">
        <w:rPr>
          <w:rFonts w:ascii="Arial" w:eastAsia="Times New Roman" w:hAnsi="Arial" w:cs="Arial"/>
          <w:color w:val="333333"/>
          <w:sz w:val="24"/>
          <w:szCs w:val="24"/>
          <w:lang w:eastAsia="en-GB"/>
        </w:rPr>
        <w:t xml:space="preserve"> sessions</w:t>
      </w:r>
    </w:p>
    <w:p w:rsidR="005245DB" w:rsidRDefault="005245DB"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Self- occupancy</w:t>
      </w:r>
    </w:p>
    <w:p w:rsidR="005245DB" w:rsidRDefault="005245DB"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Structured play sessions (including sensory rooms sessions)</w:t>
      </w:r>
    </w:p>
    <w:p w:rsidR="00B675ED" w:rsidRDefault="005245DB"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Communication sessions</w:t>
      </w:r>
    </w:p>
    <w:p w:rsidR="00A80DD8" w:rsidRPr="00A80DD8" w:rsidRDefault="007020A6"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Music</w:t>
      </w:r>
      <w:r w:rsidR="00A80DD8">
        <w:rPr>
          <w:rFonts w:ascii="Arial" w:eastAsia="Times New Roman" w:hAnsi="Arial" w:cs="Arial"/>
          <w:color w:val="333333"/>
          <w:sz w:val="24"/>
          <w:szCs w:val="24"/>
          <w:lang w:eastAsia="en-GB"/>
        </w:rPr>
        <w:t xml:space="preserve">, drama, and Art </w:t>
      </w:r>
      <w:r w:rsidR="00A80DD8" w:rsidRPr="00A80DD8">
        <w:rPr>
          <w:rFonts w:ascii="Arial" w:eastAsia="Times New Roman" w:hAnsi="Arial" w:cs="Arial"/>
          <w:color w:val="333333"/>
          <w:sz w:val="24"/>
          <w:szCs w:val="24"/>
          <w:lang w:eastAsia="en-GB"/>
        </w:rPr>
        <w:t>sessions</w:t>
      </w:r>
    </w:p>
    <w:p w:rsidR="00A80DD8" w:rsidRDefault="00A80DD8" w:rsidP="005108EC">
      <w:pPr>
        <w:pStyle w:val="ListParagraph"/>
        <w:numPr>
          <w:ilvl w:val="0"/>
          <w:numId w:val="7"/>
        </w:numPr>
        <w:shd w:val="clear" w:color="auto" w:fill="FFFFFF"/>
        <w:spacing w:before="161" w:after="161" w:line="360" w:lineRule="auto"/>
        <w:ind w:left="1276" w:hanging="425"/>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Self-occupation, structured play and sensory play sessions</w:t>
      </w: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108EC" w:rsidRDefault="005108EC" w:rsidP="005108EC">
      <w:pPr>
        <w:pStyle w:val="ListParagraph"/>
        <w:shd w:val="clear" w:color="auto" w:fill="FFFFFF"/>
        <w:spacing w:before="161" w:after="161" w:line="360" w:lineRule="auto"/>
        <w:ind w:left="1276"/>
        <w:rPr>
          <w:rFonts w:ascii="Arial" w:eastAsia="Times New Roman" w:hAnsi="Arial" w:cs="Arial"/>
          <w:color w:val="333333"/>
          <w:sz w:val="24"/>
          <w:szCs w:val="24"/>
          <w:lang w:eastAsia="en-GB"/>
        </w:rPr>
      </w:pPr>
    </w:p>
    <w:p w:rsidR="00593B5D" w:rsidRDefault="00860CCA" w:rsidP="00593B5D">
      <w:pPr>
        <w:shd w:val="clear" w:color="auto" w:fill="FFFFFF"/>
        <w:spacing w:before="161" w:after="161" w:line="360" w:lineRule="auto"/>
        <w:rPr>
          <w:rFonts w:ascii="Arial" w:eastAsia="Times New Roman" w:hAnsi="Arial" w:cs="Arial"/>
          <w:color w:val="333333"/>
          <w:sz w:val="24"/>
          <w:szCs w:val="24"/>
          <w:u w:val="single"/>
          <w:lang w:eastAsia="en-GB"/>
        </w:rPr>
      </w:pPr>
      <w:r>
        <w:rPr>
          <w:rFonts w:ascii="Arial" w:eastAsia="Times New Roman" w:hAnsi="Arial" w:cs="Arial"/>
          <w:color w:val="333333"/>
          <w:sz w:val="24"/>
          <w:szCs w:val="24"/>
          <w:u w:val="single"/>
          <w:lang w:eastAsia="en-GB"/>
        </w:rPr>
        <w:lastRenderedPageBreak/>
        <w:t>Differentiation - t</w:t>
      </w:r>
      <w:r w:rsidR="00593B5D" w:rsidRPr="007020A6">
        <w:rPr>
          <w:rFonts w:ascii="Arial" w:eastAsia="Times New Roman" w:hAnsi="Arial" w:cs="Arial"/>
          <w:color w:val="333333"/>
          <w:sz w:val="24"/>
          <w:szCs w:val="24"/>
          <w:u w:val="single"/>
          <w:lang w:eastAsia="en-GB"/>
        </w:rPr>
        <w:t>eaching different phases of phonics according to ability and emotional age:</w:t>
      </w:r>
    </w:p>
    <w:tbl>
      <w:tblPr>
        <w:tblStyle w:val="TableGrid"/>
        <w:tblW w:w="0" w:type="auto"/>
        <w:tblLayout w:type="fixed"/>
        <w:tblLook w:val="04A0" w:firstRow="1" w:lastRow="0" w:firstColumn="1" w:lastColumn="0" w:noHBand="0" w:noVBand="1"/>
      </w:tblPr>
      <w:tblGrid>
        <w:gridCol w:w="1413"/>
        <w:gridCol w:w="1843"/>
        <w:gridCol w:w="1842"/>
        <w:gridCol w:w="1843"/>
        <w:gridCol w:w="1843"/>
        <w:gridCol w:w="1672"/>
      </w:tblGrid>
      <w:tr w:rsidR="00860CCA" w:rsidTr="000F4A28">
        <w:tc>
          <w:tcPr>
            <w:tcW w:w="1413" w:type="dxa"/>
          </w:tcPr>
          <w:p w:rsidR="00860CCA" w:rsidRDefault="00860CCA" w:rsidP="00593B5D">
            <w:pPr>
              <w:spacing w:before="161" w:after="161" w:line="360" w:lineRule="auto"/>
              <w:rPr>
                <w:rFonts w:ascii="Arial" w:eastAsia="Times New Roman" w:hAnsi="Arial" w:cs="Arial"/>
                <w:color w:val="333333"/>
                <w:sz w:val="24"/>
                <w:szCs w:val="24"/>
                <w:u w:val="single"/>
                <w:lang w:eastAsia="en-GB"/>
              </w:rPr>
            </w:pPr>
          </w:p>
        </w:tc>
        <w:tc>
          <w:tcPr>
            <w:tcW w:w="1843" w:type="dxa"/>
          </w:tcPr>
          <w:p w:rsidR="00860CCA" w:rsidRDefault="00860CCA" w:rsidP="00593B5D">
            <w:pPr>
              <w:spacing w:before="161" w:after="161" w:line="360" w:lineRule="auto"/>
              <w:rPr>
                <w:rFonts w:ascii="Arial" w:eastAsia="Times New Roman" w:hAnsi="Arial" w:cs="Arial"/>
                <w:color w:val="333333"/>
                <w:sz w:val="24"/>
                <w:szCs w:val="24"/>
                <w:u w:val="single"/>
                <w:lang w:eastAsia="en-GB"/>
              </w:rPr>
            </w:pPr>
            <w:r w:rsidRPr="00C24DC3">
              <w:rPr>
                <w:rFonts w:ascii="Arial" w:eastAsia="Times New Roman" w:hAnsi="Arial" w:cs="Arial"/>
                <w:b/>
                <w:color w:val="333333"/>
                <w:sz w:val="20"/>
                <w:szCs w:val="20"/>
                <w:lang w:eastAsia="en-GB"/>
              </w:rPr>
              <w:t xml:space="preserve">Pupils on Mandeville Curriculum 1  </w:t>
            </w:r>
          </w:p>
        </w:tc>
        <w:tc>
          <w:tcPr>
            <w:tcW w:w="3685" w:type="dxa"/>
            <w:gridSpan w:val="2"/>
          </w:tcPr>
          <w:p w:rsidR="00860CCA" w:rsidRDefault="00860CCA" w:rsidP="00593B5D">
            <w:pPr>
              <w:spacing w:before="161" w:after="161" w:line="360" w:lineRule="auto"/>
              <w:rPr>
                <w:rFonts w:ascii="Arial" w:eastAsia="Times New Roman" w:hAnsi="Arial" w:cs="Arial"/>
                <w:color w:val="333333"/>
                <w:sz w:val="24"/>
                <w:szCs w:val="24"/>
                <w:u w:val="single"/>
                <w:lang w:eastAsia="en-GB"/>
              </w:rPr>
            </w:pPr>
            <w:r w:rsidRPr="00C24DC3">
              <w:rPr>
                <w:rFonts w:ascii="Arial" w:eastAsia="Times New Roman" w:hAnsi="Arial" w:cs="Arial"/>
                <w:b/>
                <w:color w:val="333333"/>
                <w:sz w:val="20"/>
                <w:szCs w:val="20"/>
                <w:lang w:eastAsia="en-GB"/>
              </w:rPr>
              <w:t>Pupils on Mandeville Curriculum 2 (subject specific) (former P4 – P5)</w:t>
            </w:r>
          </w:p>
        </w:tc>
        <w:tc>
          <w:tcPr>
            <w:tcW w:w="3515" w:type="dxa"/>
            <w:gridSpan w:val="2"/>
          </w:tcPr>
          <w:p w:rsidR="00860CCA" w:rsidRDefault="00860CCA" w:rsidP="00593B5D">
            <w:pPr>
              <w:spacing w:before="161" w:after="161" w:line="360" w:lineRule="auto"/>
              <w:rPr>
                <w:rFonts w:ascii="Arial" w:eastAsia="Times New Roman" w:hAnsi="Arial" w:cs="Arial"/>
                <w:color w:val="333333"/>
                <w:sz w:val="24"/>
                <w:szCs w:val="24"/>
                <w:u w:val="single"/>
                <w:lang w:eastAsia="en-GB"/>
              </w:rPr>
            </w:pPr>
            <w:r w:rsidRPr="00C24DC3">
              <w:rPr>
                <w:rFonts w:ascii="Arial" w:eastAsia="Times New Roman" w:hAnsi="Arial" w:cs="Arial"/>
                <w:b/>
                <w:color w:val="333333"/>
                <w:sz w:val="20"/>
                <w:szCs w:val="20"/>
                <w:lang w:eastAsia="en-GB"/>
              </w:rPr>
              <w:t>Pupils on Mandeville Curriculum 2 (former P6-P8)</w:t>
            </w:r>
          </w:p>
        </w:tc>
      </w:tr>
      <w:tr w:rsidR="001E4AB7" w:rsidTr="001E4AB7">
        <w:tc>
          <w:tcPr>
            <w:tcW w:w="1413" w:type="dxa"/>
          </w:tcPr>
          <w:p w:rsidR="00FD16E9" w:rsidRDefault="00FD16E9" w:rsidP="00593B5D">
            <w:pPr>
              <w:spacing w:before="161" w:after="161" w:line="360" w:lineRule="auto"/>
              <w:rPr>
                <w:rFonts w:ascii="Arial" w:eastAsia="Times New Roman" w:hAnsi="Arial" w:cs="Arial"/>
                <w:color w:val="333333"/>
                <w:sz w:val="24"/>
                <w:szCs w:val="24"/>
                <w:u w:val="single"/>
                <w:lang w:eastAsia="en-GB"/>
              </w:rPr>
            </w:pPr>
            <w:r w:rsidRPr="00C24DC3">
              <w:rPr>
                <w:rFonts w:ascii="Arial" w:eastAsia="Times New Roman" w:hAnsi="Arial" w:cs="Arial"/>
                <w:b/>
                <w:color w:val="333333"/>
                <w:sz w:val="20"/>
                <w:szCs w:val="20"/>
                <w:lang w:eastAsia="en-GB"/>
              </w:rPr>
              <w:t>Phase</w:t>
            </w:r>
          </w:p>
        </w:tc>
        <w:tc>
          <w:tcPr>
            <w:tcW w:w="1843" w:type="dxa"/>
          </w:tcPr>
          <w:p w:rsidR="00FD16E9" w:rsidRPr="00FD16E9" w:rsidRDefault="00FD16E9" w:rsidP="00FD16E9">
            <w:pPr>
              <w:spacing w:before="161" w:after="161" w:line="276" w:lineRule="auto"/>
              <w:rPr>
                <w:rFonts w:ascii="Arial" w:eastAsia="Times New Roman" w:hAnsi="Arial" w:cs="Arial"/>
                <w:b/>
                <w:color w:val="333333"/>
                <w:sz w:val="20"/>
                <w:szCs w:val="20"/>
                <w:u w:val="single"/>
                <w:lang w:eastAsia="en-GB"/>
              </w:rPr>
            </w:pPr>
            <w:r w:rsidRPr="00FD16E9">
              <w:rPr>
                <w:rFonts w:ascii="Arial" w:eastAsia="Times New Roman" w:hAnsi="Arial" w:cs="Arial"/>
                <w:b/>
                <w:color w:val="333333"/>
                <w:sz w:val="20"/>
                <w:szCs w:val="20"/>
                <w:u w:val="single"/>
                <w:lang w:eastAsia="en-GB"/>
              </w:rPr>
              <w:t xml:space="preserve">Phase 1 </w:t>
            </w:r>
          </w:p>
          <w:p w:rsidR="00FD16E9" w:rsidRDefault="00FD16E9" w:rsidP="00FD16E9">
            <w:pPr>
              <w:spacing w:before="161" w:after="161" w:line="276" w:lineRule="auto"/>
              <w:rPr>
                <w:rFonts w:ascii="Arial" w:eastAsia="Times New Roman" w:hAnsi="Arial" w:cs="Arial"/>
                <w:color w:val="333333"/>
                <w:sz w:val="24"/>
                <w:szCs w:val="24"/>
                <w:u w:val="single"/>
                <w:lang w:eastAsia="en-GB"/>
              </w:rPr>
            </w:pPr>
            <w:r w:rsidRPr="00C24DC3">
              <w:rPr>
                <w:rFonts w:ascii="Arial" w:eastAsia="Times New Roman" w:hAnsi="Arial" w:cs="Arial"/>
                <w:color w:val="333333"/>
                <w:sz w:val="20"/>
                <w:szCs w:val="20"/>
                <w:lang w:eastAsia="en-GB"/>
              </w:rPr>
              <w:t xml:space="preserve">Pupils will have opportunities </w:t>
            </w:r>
            <w:r w:rsidRPr="00C24DC3">
              <w:rPr>
                <w:rFonts w:ascii="Arial" w:eastAsia="Times New Roman" w:hAnsi="Arial" w:cs="Arial"/>
                <w:b/>
                <w:color w:val="333333"/>
                <w:sz w:val="20"/>
                <w:szCs w:val="20"/>
                <w:lang w:eastAsia="en-GB"/>
              </w:rPr>
              <w:t>to experience</w:t>
            </w:r>
            <w:r w:rsidRPr="00C24DC3">
              <w:rPr>
                <w:rFonts w:ascii="Arial" w:eastAsia="Times New Roman" w:hAnsi="Arial" w:cs="Arial"/>
                <w:color w:val="333333"/>
                <w:sz w:val="20"/>
                <w:szCs w:val="20"/>
                <w:lang w:eastAsia="en-GB"/>
              </w:rPr>
              <w:t xml:space="preserve"> activities relating to environmental sounds,  instrumental sounds, body percussion, rhythm and rhyme, alliteration, voice sounds, and oral blending and segmenting</w:t>
            </w:r>
          </w:p>
        </w:tc>
        <w:tc>
          <w:tcPr>
            <w:tcW w:w="1842" w:type="dxa"/>
          </w:tcPr>
          <w:p w:rsidR="00FD16E9" w:rsidRPr="00FD16E9" w:rsidRDefault="00FD16E9" w:rsidP="00FD16E9">
            <w:pPr>
              <w:spacing w:before="161" w:after="161" w:line="276" w:lineRule="auto"/>
              <w:rPr>
                <w:rFonts w:ascii="Arial" w:eastAsia="Times New Roman" w:hAnsi="Arial" w:cs="Arial"/>
                <w:b/>
                <w:color w:val="333333"/>
                <w:sz w:val="20"/>
                <w:szCs w:val="20"/>
                <w:u w:val="single"/>
                <w:lang w:eastAsia="en-GB"/>
              </w:rPr>
            </w:pPr>
            <w:r w:rsidRPr="00FD16E9">
              <w:rPr>
                <w:rFonts w:ascii="Arial" w:eastAsia="Times New Roman" w:hAnsi="Arial" w:cs="Arial"/>
                <w:b/>
                <w:color w:val="333333"/>
                <w:sz w:val="20"/>
                <w:szCs w:val="20"/>
                <w:u w:val="single"/>
                <w:lang w:eastAsia="en-GB"/>
              </w:rPr>
              <w:t>Phase 1</w:t>
            </w:r>
          </w:p>
          <w:p w:rsidR="00FD16E9" w:rsidRDefault="00FD16E9" w:rsidP="00FD16E9">
            <w:pPr>
              <w:spacing w:before="161" w:after="161" w:line="276" w:lineRule="auto"/>
              <w:rPr>
                <w:rFonts w:ascii="Arial" w:eastAsia="Times New Roman" w:hAnsi="Arial" w:cs="Arial"/>
                <w:color w:val="333333"/>
                <w:sz w:val="24"/>
                <w:szCs w:val="24"/>
                <w:u w:val="single"/>
                <w:lang w:eastAsia="en-GB"/>
              </w:rPr>
            </w:pPr>
            <w:r w:rsidRPr="00C24DC3">
              <w:rPr>
                <w:rFonts w:ascii="Arial" w:eastAsia="Times New Roman" w:hAnsi="Arial" w:cs="Arial"/>
                <w:color w:val="333333"/>
                <w:sz w:val="20"/>
                <w:szCs w:val="20"/>
                <w:lang w:eastAsia="en-GB"/>
              </w:rPr>
              <w:t xml:space="preserve">Pupils will </w:t>
            </w:r>
            <w:r w:rsidRPr="00C24DC3">
              <w:rPr>
                <w:rFonts w:ascii="Arial" w:eastAsia="Times New Roman" w:hAnsi="Arial" w:cs="Arial"/>
                <w:b/>
                <w:color w:val="333333"/>
                <w:sz w:val="20"/>
                <w:szCs w:val="20"/>
                <w:lang w:eastAsia="en-GB"/>
              </w:rPr>
              <w:t>actively participate</w:t>
            </w:r>
            <w:r w:rsidRPr="00C24DC3">
              <w:rPr>
                <w:rFonts w:ascii="Arial" w:eastAsia="Times New Roman" w:hAnsi="Arial" w:cs="Arial"/>
                <w:color w:val="333333"/>
                <w:sz w:val="20"/>
                <w:szCs w:val="20"/>
                <w:lang w:eastAsia="en-GB"/>
              </w:rPr>
              <w:t xml:space="preserve"> in activities relating to environmental sounds,  instrumental sounds, body percussion, rhythm and rhyme, alliteration, voice sounds, and oral blending and segmenting</w:t>
            </w:r>
          </w:p>
        </w:tc>
        <w:tc>
          <w:tcPr>
            <w:tcW w:w="1843" w:type="dxa"/>
          </w:tcPr>
          <w:p w:rsidR="00FD16E9" w:rsidRDefault="001E4AB7" w:rsidP="00FD16E9">
            <w:pPr>
              <w:spacing w:before="161" w:after="161" w:line="276" w:lineRule="auto"/>
              <w:rPr>
                <w:rFonts w:ascii="Arial" w:eastAsia="Times New Roman" w:hAnsi="Arial" w:cs="Arial"/>
                <w:b/>
                <w:color w:val="333333"/>
                <w:sz w:val="20"/>
                <w:szCs w:val="20"/>
                <w:u w:val="single"/>
                <w:lang w:eastAsia="en-GB"/>
              </w:rPr>
            </w:pPr>
            <w:r>
              <w:rPr>
                <w:rFonts w:ascii="Arial" w:eastAsia="Times New Roman" w:hAnsi="Arial" w:cs="Arial"/>
                <w:b/>
                <w:color w:val="333333"/>
                <w:sz w:val="20"/>
                <w:szCs w:val="20"/>
                <w:u w:val="single"/>
                <w:lang w:eastAsia="en-GB"/>
              </w:rPr>
              <w:t>Elements of p</w:t>
            </w:r>
            <w:r w:rsidR="00FD16E9" w:rsidRPr="00FD16E9">
              <w:rPr>
                <w:rFonts w:ascii="Arial" w:eastAsia="Times New Roman" w:hAnsi="Arial" w:cs="Arial"/>
                <w:b/>
                <w:color w:val="333333"/>
                <w:sz w:val="20"/>
                <w:szCs w:val="20"/>
                <w:u w:val="single"/>
                <w:lang w:eastAsia="en-GB"/>
              </w:rPr>
              <w:t>hase 2</w:t>
            </w:r>
          </w:p>
          <w:p w:rsidR="00FD16E9" w:rsidRDefault="001E4AB7" w:rsidP="00FD16E9">
            <w:pPr>
              <w:spacing w:before="161" w:after="161" w:line="276" w:lineRule="auto"/>
              <w:rPr>
                <w:rFonts w:ascii="Arial" w:eastAsia="Times New Roman" w:hAnsi="Arial" w:cs="Arial"/>
                <w:color w:val="333333"/>
                <w:sz w:val="20"/>
                <w:szCs w:val="20"/>
                <w:lang w:eastAsia="en-GB"/>
              </w:rPr>
            </w:pPr>
            <w:r w:rsidRPr="00C24DC3">
              <w:rPr>
                <w:rFonts w:ascii="Arial" w:eastAsia="Times New Roman" w:hAnsi="Arial" w:cs="Arial"/>
                <w:color w:val="333333"/>
                <w:sz w:val="20"/>
                <w:szCs w:val="20"/>
                <w:lang w:eastAsia="en-GB"/>
              </w:rPr>
              <w:t xml:space="preserve">Pupils will have opportunities </w:t>
            </w:r>
            <w:r w:rsidRPr="00C24DC3">
              <w:rPr>
                <w:rFonts w:ascii="Arial" w:eastAsia="Times New Roman" w:hAnsi="Arial" w:cs="Arial"/>
                <w:b/>
                <w:color w:val="333333"/>
                <w:sz w:val="20"/>
                <w:szCs w:val="20"/>
                <w:lang w:eastAsia="en-GB"/>
              </w:rPr>
              <w:t>to experience</w:t>
            </w:r>
            <w:r w:rsidRPr="00C24DC3">
              <w:rPr>
                <w:rFonts w:ascii="Arial" w:eastAsia="Times New Roman" w:hAnsi="Arial" w:cs="Arial"/>
                <w:color w:val="333333"/>
                <w:sz w:val="20"/>
                <w:szCs w:val="20"/>
                <w:lang w:eastAsia="en-GB"/>
              </w:rPr>
              <w:t xml:space="preserve"> activities relating to</w:t>
            </w:r>
            <w:r>
              <w:rPr>
                <w:rFonts w:ascii="Arial" w:eastAsia="Times New Roman" w:hAnsi="Arial" w:cs="Arial"/>
                <w:color w:val="333333"/>
                <w:sz w:val="20"/>
                <w:szCs w:val="20"/>
                <w:lang w:eastAsia="en-GB"/>
              </w:rPr>
              <w:t>:</w:t>
            </w:r>
          </w:p>
          <w:p w:rsidR="001E4AB7" w:rsidRDefault="001E4AB7" w:rsidP="001E4AB7">
            <w:pPr>
              <w:spacing w:before="161" w:after="161" w:line="276" w:lineRule="auto"/>
              <w:rPr>
                <w:rFonts w:ascii="Arial" w:eastAsia="Times New Roman" w:hAnsi="Arial" w:cs="Arial"/>
                <w:color w:val="333333"/>
                <w:sz w:val="20"/>
                <w:szCs w:val="20"/>
                <w:lang w:eastAsia="en-GB"/>
              </w:rPr>
            </w:pPr>
            <w:r w:rsidRPr="001E4AB7">
              <w:rPr>
                <w:rFonts w:ascii="Arial" w:eastAsia="Times New Roman" w:hAnsi="Arial" w:cs="Arial"/>
                <w:color w:val="333333"/>
                <w:sz w:val="20"/>
                <w:szCs w:val="20"/>
                <w:lang w:eastAsia="en-GB"/>
              </w:rPr>
              <w:t>Letter-sound correspondence</w:t>
            </w:r>
            <w:r>
              <w:rPr>
                <w:rFonts w:ascii="Arial" w:eastAsia="Times New Roman" w:hAnsi="Arial" w:cs="Arial"/>
                <w:color w:val="333333"/>
                <w:sz w:val="20"/>
                <w:szCs w:val="20"/>
                <w:lang w:eastAsia="en-GB"/>
              </w:rPr>
              <w:t xml:space="preserve"> (recognition and recall);</w:t>
            </w:r>
          </w:p>
          <w:p w:rsidR="001E4AB7" w:rsidRPr="001E4AB7" w:rsidRDefault="001E4AB7" w:rsidP="001E4AB7">
            <w:pPr>
              <w:spacing w:before="161" w:after="161" w:line="276" w:lineRule="auto"/>
              <w:rPr>
                <w:rFonts w:ascii="Arial" w:eastAsia="Times New Roman" w:hAnsi="Arial" w:cs="Arial"/>
                <w:color w:val="333333"/>
                <w:sz w:val="20"/>
                <w:szCs w:val="20"/>
                <w:lang w:eastAsia="en-GB"/>
              </w:rPr>
            </w:pPr>
            <w:r w:rsidRPr="001E4AB7">
              <w:rPr>
                <w:rFonts w:ascii="Arial" w:eastAsia="Times New Roman" w:hAnsi="Arial" w:cs="Arial"/>
                <w:color w:val="333333"/>
                <w:sz w:val="20"/>
                <w:szCs w:val="20"/>
                <w:lang w:eastAsia="en-GB"/>
              </w:rPr>
              <w:t>Blending and segmenting</w:t>
            </w:r>
          </w:p>
          <w:p w:rsidR="001E4AB7" w:rsidRDefault="001E4AB7" w:rsidP="00FD16E9">
            <w:pPr>
              <w:spacing w:before="161" w:after="161" w:line="276"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Recognizing high frequency (tricky) words</w:t>
            </w:r>
          </w:p>
          <w:p w:rsidR="001E4AB7" w:rsidRPr="00FD16E9" w:rsidRDefault="001E4AB7" w:rsidP="00FD16E9">
            <w:pPr>
              <w:spacing w:before="161" w:after="161" w:line="276"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Letter formation</w:t>
            </w:r>
          </w:p>
        </w:tc>
        <w:tc>
          <w:tcPr>
            <w:tcW w:w="1843" w:type="dxa"/>
          </w:tcPr>
          <w:p w:rsidR="00FD16E9" w:rsidRPr="00FD16E9" w:rsidRDefault="00FD16E9" w:rsidP="00FD16E9">
            <w:pPr>
              <w:spacing w:before="161" w:after="161" w:line="276" w:lineRule="auto"/>
              <w:rPr>
                <w:rFonts w:ascii="Arial" w:eastAsia="Times New Roman" w:hAnsi="Arial" w:cs="Arial"/>
                <w:b/>
                <w:color w:val="333333"/>
                <w:sz w:val="20"/>
                <w:szCs w:val="20"/>
                <w:u w:val="single"/>
                <w:lang w:eastAsia="en-GB"/>
              </w:rPr>
            </w:pPr>
            <w:r w:rsidRPr="00FD16E9">
              <w:rPr>
                <w:rFonts w:ascii="Arial" w:eastAsia="Times New Roman" w:hAnsi="Arial" w:cs="Arial"/>
                <w:b/>
                <w:color w:val="333333"/>
                <w:sz w:val="20"/>
                <w:szCs w:val="20"/>
                <w:u w:val="single"/>
                <w:lang w:eastAsia="en-GB"/>
              </w:rPr>
              <w:t>Phase 1</w:t>
            </w:r>
          </w:p>
          <w:p w:rsidR="00FD16E9" w:rsidRPr="00FD16E9" w:rsidRDefault="00FD16E9" w:rsidP="00FD16E9">
            <w:pPr>
              <w:spacing w:before="161" w:after="161" w:line="276" w:lineRule="auto"/>
              <w:rPr>
                <w:rFonts w:ascii="Arial" w:eastAsia="Times New Roman" w:hAnsi="Arial" w:cs="Arial"/>
                <w:color w:val="333333"/>
                <w:sz w:val="20"/>
                <w:szCs w:val="20"/>
                <w:u w:val="single"/>
                <w:lang w:eastAsia="en-GB"/>
              </w:rPr>
            </w:pPr>
            <w:r w:rsidRPr="00C24DC3">
              <w:rPr>
                <w:rFonts w:ascii="Arial" w:eastAsia="Times New Roman" w:hAnsi="Arial" w:cs="Arial"/>
                <w:color w:val="333333"/>
                <w:sz w:val="20"/>
                <w:szCs w:val="20"/>
                <w:lang w:eastAsia="en-GB"/>
              </w:rPr>
              <w:t xml:space="preserve">Pupils will </w:t>
            </w:r>
            <w:r w:rsidRPr="00C24DC3">
              <w:rPr>
                <w:rFonts w:ascii="Arial" w:eastAsia="Times New Roman" w:hAnsi="Arial" w:cs="Arial"/>
                <w:b/>
                <w:color w:val="333333"/>
                <w:sz w:val="20"/>
                <w:szCs w:val="20"/>
                <w:lang w:eastAsia="en-GB"/>
              </w:rPr>
              <w:t>actively participate</w:t>
            </w:r>
            <w:r w:rsidRPr="00C24DC3">
              <w:rPr>
                <w:rFonts w:ascii="Arial" w:eastAsia="Times New Roman" w:hAnsi="Arial" w:cs="Arial"/>
                <w:color w:val="333333"/>
                <w:sz w:val="20"/>
                <w:szCs w:val="20"/>
                <w:lang w:eastAsia="en-GB"/>
              </w:rPr>
              <w:t xml:space="preserve"> in activities relating to environmental sounds,  instrumental sounds, body percussion, rhythm and rhyme, alliteration, voice sounds, and oral blending and segmenting</w:t>
            </w:r>
          </w:p>
        </w:tc>
        <w:tc>
          <w:tcPr>
            <w:tcW w:w="1672" w:type="dxa"/>
          </w:tcPr>
          <w:p w:rsidR="00FD16E9" w:rsidRDefault="00FD16E9" w:rsidP="00FD16E9">
            <w:pPr>
              <w:spacing w:before="161" w:after="161" w:line="276" w:lineRule="auto"/>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u w:val="single"/>
                <w:lang w:eastAsia="en-GB"/>
              </w:rPr>
              <w:t>Phases 2 – 6</w:t>
            </w:r>
            <w:r w:rsidRPr="00FD16E9">
              <w:rPr>
                <w:rFonts w:ascii="Arial" w:eastAsia="Times New Roman" w:hAnsi="Arial" w:cs="Arial"/>
                <w:b/>
                <w:color w:val="333333"/>
                <w:sz w:val="20"/>
                <w:szCs w:val="20"/>
                <w:lang w:eastAsia="en-GB"/>
              </w:rPr>
              <w:t>*</w:t>
            </w:r>
          </w:p>
          <w:p w:rsidR="001E4AB7" w:rsidRPr="00FD16E9" w:rsidRDefault="001E4AB7" w:rsidP="001E4AB7">
            <w:pPr>
              <w:spacing w:before="161" w:after="161" w:line="276" w:lineRule="auto"/>
              <w:rPr>
                <w:rFonts w:ascii="Arial" w:eastAsia="Times New Roman" w:hAnsi="Arial" w:cs="Arial"/>
                <w:b/>
                <w:color w:val="333333"/>
                <w:sz w:val="20"/>
                <w:szCs w:val="20"/>
                <w:lang w:eastAsia="en-GB"/>
              </w:rPr>
            </w:pPr>
            <w:r w:rsidRPr="00C24DC3">
              <w:rPr>
                <w:rFonts w:ascii="Arial" w:eastAsia="Times New Roman" w:hAnsi="Arial" w:cs="Arial"/>
                <w:color w:val="333333"/>
                <w:sz w:val="20"/>
                <w:szCs w:val="20"/>
                <w:lang w:eastAsia="en-GB"/>
              </w:rPr>
              <w:t xml:space="preserve">Pupils will </w:t>
            </w:r>
            <w:r>
              <w:rPr>
                <w:rFonts w:ascii="Arial" w:eastAsia="Times New Roman" w:hAnsi="Arial" w:cs="Arial"/>
                <w:color w:val="333333"/>
                <w:sz w:val="20"/>
                <w:szCs w:val="20"/>
                <w:lang w:eastAsia="en-GB"/>
              </w:rPr>
              <w:t>actively participate in</w:t>
            </w:r>
            <w:r w:rsidRPr="00C24DC3">
              <w:rPr>
                <w:rFonts w:ascii="Arial" w:eastAsia="Times New Roman" w:hAnsi="Arial" w:cs="Arial"/>
                <w:color w:val="333333"/>
                <w:sz w:val="20"/>
                <w:szCs w:val="20"/>
                <w:lang w:eastAsia="en-GB"/>
              </w:rPr>
              <w:t xml:space="preserve"> activities relating to</w:t>
            </w:r>
            <w:r>
              <w:rPr>
                <w:rFonts w:ascii="Arial" w:eastAsia="Times New Roman" w:hAnsi="Arial" w:cs="Arial"/>
                <w:color w:val="333333"/>
                <w:sz w:val="20"/>
                <w:szCs w:val="20"/>
                <w:lang w:eastAsia="en-GB"/>
              </w:rPr>
              <w:t xml:space="preserve"> Phases 2-6.</w:t>
            </w:r>
          </w:p>
        </w:tc>
      </w:tr>
      <w:tr w:rsidR="001E4AB7" w:rsidTr="001E4AB7">
        <w:tc>
          <w:tcPr>
            <w:tcW w:w="1413" w:type="dxa"/>
          </w:tcPr>
          <w:p w:rsidR="00FD16E9" w:rsidRDefault="00FD16E9" w:rsidP="00593B5D">
            <w:pPr>
              <w:spacing w:before="161" w:after="161" w:line="360" w:lineRule="auto"/>
              <w:rPr>
                <w:rFonts w:ascii="Arial" w:eastAsia="Times New Roman" w:hAnsi="Arial" w:cs="Arial"/>
                <w:color w:val="333333"/>
                <w:sz w:val="24"/>
                <w:szCs w:val="24"/>
                <w:u w:val="single"/>
                <w:lang w:eastAsia="en-GB"/>
              </w:rPr>
            </w:pPr>
            <w:r w:rsidRPr="00C24DC3">
              <w:rPr>
                <w:rFonts w:ascii="Arial" w:eastAsia="Times New Roman" w:hAnsi="Arial" w:cs="Arial"/>
                <w:b/>
                <w:color w:val="333333"/>
                <w:sz w:val="20"/>
                <w:szCs w:val="20"/>
                <w:lang w:eastAsia="en-GB"/>
              </w:rPr>
              <w:t>Level of engagement</w:t>
            </w:r>
            <w:r w:rsidR="00400E35">
              <w:rPr>
                <w:rFonts w:ascii="Arial" w:eastAsia="Times New Roman" w:hAnsi="Arial" w:cs="Arial"/>
                <w:b/>
                <w:color w:val="333333"/>
                <w:sz w:val="20"/>
                <w:szCs w:val="20"/>
                <w:lang w:eastAsia="en-GB"/>
              </w:rPr>
              <w:t>/progress</w:t>
            </w:r>
          </w:p>
        </w:tc>
        <w:tc>
          <w:tcPr>
            <w:tcW w:w="1843" w:type="dxa"/>
          </w:tcPr>
          <w:p w:rsidR="00FD16E9" w:rsidRPr="00C24DC3" w:rsidRDefault="00FD16E9" w:rsidP="00FD16E9">
            <w:pPr>
              <w:spacing w:before="161" w:after="161" w:line="276" w:lineRule="auto"/>
              <w:rPr>
                <w:rFonts w:ascii="Arial" w:eastAsia="Times New Roman" w:hAnsi="Arial" w:cs="Arial"/>
                <w:color w:val="333333"/>
                <w:sz w:val="20"/>
                <w:szCs w:val="20"/>
                <w:lang w:eastAsia="en-GB"/>
              </w:rPr>
            </w:pPr>
            <w:r w:rsidRPr="00C24DC3">
              <w:rPr>
                <w:rFonts w:ascii="Arial" w:eastAsia="Times New Roman" w:hAnsi="Arial" w:cs="Arial"/>
                <w:color w:val="333333"/>
                <w:sz w:val="20"/>
                <w:szCs w:val="20"/>
                <w:lang w:eastAsia="en-GB"/>
              </w:rPr>
              <w:t>Pupils will demonstrate interest through:</w:t>
            </w:r>
          </w:p>
          <w:p w:rsidR="00FD16E9" w:rsidRPr="00C24DC3" w:rsidRDefault="00FD16E9" w:rsidP="00FD16E9">
            <w:pPr>
              <w:spacing w:before="161" w:after="161" w:line="276" w:lineRule="auto"/>
              <w:rPr>
                <w:rFonts w:ascii="Arial" w:eastAsia="Times New Roman" w:hAnsi="Arial" w:cs="Arial"/>
                <w:b/>
                <w:color w:val="333333"/>
                <w:sz w:val="20"/>
                <w:szCs w:val="20"/>
                <w:lang w:eastAsia="en-GB"/>
              </w:rPr>
            </w:pPr>
            <w:r w:rsidRPr="00C24DC3">
              <w:rPr>
                <w:rFonts w:ascii="Arial" w:eastAsia="Times New Roman" w:hAnsi="Arial" w:cs="Arial"/>
                <w:b/>
                <w:color w:val="333333"/>
                <w:sz w:val="20"/>
                <w:szCs w:val="20"/>
                <w:lang w:eastAsia="en-GB"/>
              </w:rPr>
              <w:t>Responsiveness</w:t>
            </w:r>
          </w:p>
          <w:p w:rsidR="00FD16E9" w:rsidRDefault="00FD16E9" w:rsidP="00FD16E9">
            <w:pPr>
              <w:spacing w:before="161" w:after="161" w:line="276" w:lineRule="auto"/>
              <w:rPr>
                <w:rFonts w:ascii="Arial" w:eastAsia="Times New Roman" w:hAnsi="Arial" w:cs="Arial"/>
                <w:b/>
                <w:color w:val="333333"/>
                <w:sz w:val="20"/>
                <w:szCs w:val="20"/>
                <w:lang w:eastAsia="en-GB"/>
              </w:rPr>
            </w:pPr>
            <w:r w:rsidRPr="00C24DC3">
              <w:rPr>
                <w:rFonts w:ascii="Arial" w:eastAsia="Times New Roman" w:hAnsi="Arial" w:cs="Arial"/>
                <w:b/>
                <w:color w:val="333333"/>
                <w:sz w:val="20"/>
                <w:szCs w:val="20"/>
                <w:lang w:eastAsia="en-GB"/>
              </w:rPr>
              <w:t>Curiosity</w:t>
            </w:r>
          </w:p>
          <w:p w:rsidR="008E3048" w:rsidRPr="00FD16E9" w:rsidRDefault="008E3048" w:rsidP="008E3048">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Investigation</w:t>
            </w:r>
          </w:p>
          <w:p w:rsidR="008E3048" w:rsidRPr="00FD16E9" w:rsidRDefault="008E3048" w:rsidP="008E3048">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Discovery</w:t>
            </w:r>
          </w:p>
          <w:p w:rsidR="008E3048" w:rsidRPr="00FD16E9" w:rsidRDefault="008E3048" w:rsidP="008E3048">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Anticipation</w:t>
            </w:r>
          </w:p>
          <w:p w:rsidR="008E3048" w:rsidRPr="00FD16E9" w:rsidRDefault="008E3048" w:rsidP="008E3048">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Initiation</w:t>
            </w:r>
          </w:p>
          <w:p w:rsidR="008E3048" w:rsidRDefault="008E3048" w:rsidP="008E3048">
            <w:pPr>
              <w:spacing w:before="161" w:after="161" w:line="276" w:lineRule="auto"/>
              <w:rPr>
                <w:rFonts w:ascii="Arial" w:eastAsia="Times New Roman" w:hAnsi="Arial" w:cs="Arial"/>
                <w:color w:val="333333"/>
                <w:sz w:val="24"/>
                <w:szCs w:val="24"/>
                <w:u w:val="single"/>
                <w:lang w:eastAsia="en-GB"/>
              </w:rPr>
            </w:pPr>
            <w:r w:rsidRPr="00FD16E9">
              <w:rPr>
                <w:rFonts w:ascii="Arial" w:eastAsia="Times New Roman" w:hAnsi="Arial" w:cs="Arial"/>
                <w:b/>
                <w:color w:val="333333"/>
                <w:sz w:val="20"/>
                <w:szCs w:val="20"/>
                <w:lang w:eastAsia="en-GB"/>
              </w:rPr>
              <w:t>Persistenc</w:t>
            </w:r>
            <w:r w:rsidRPr="00FD16E9">
              <w:rPr>
                <w:rFonts w:ascii="Arial" w:eastAsia="Times New Roman" w:hAnsi="Arial" w:cs="Arial"/>
                <w:color w:val="333333"/>
                <w:sz w:val="20"/>
                <w:szCs w:val="20"/>
                <w:lang w:eastAsia="en-GB"/>
              </w:rPr>
              <w:t>e</w:t>
            </w:r>
          </w:p>
        </w:tc>
        <w:tc>
          <w:tcPr>
            <w:tcW w:w="1842" w:type="dxa"/>
          </w:tcPr>
          <w:p w:rsidR="00FD16E9" w:rsidRPr="00C24DC3" w:rsidRDefault="00FD16E9" w:rsidP="00FD16E9">
            <w:pPr>
              <w:spacing w:before="161" w:after="161" w:line="276" w:lineRule="auto"/>
              <w:rPr>
                <w:rFonts w:ascii="Arial" w:eastAsia="Times New Roman" w:hAnsi="Arial" w:cs="Arial"/>
                <w:color w:val="333333"/>
                <w:sz w:val="20"/>
                <w:szCs w:val="20"/>
                <w:lang w:eastAsia="en-GB"/>
              </w:rPr>
            </w:pPr>
            <w:r w:rsidRPr="00C24DC3">
              <w:rPr>
                <w:rFonts w:ascii="Arial" w:eastAsia="Times New Roman" w:hAnsi="Arial" w:cs="Arial"/>
                <w:color w:val="333333"/>
                <w:sz w:val="20"/>
                <w:szCs w:val="20"/>
                <w:lang w:eastAsia="en-GB"/>
              </w:rPr>
              <w:t>Pupils will demonstrate interest through:</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Responsiveness</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Curiosity</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Investigation</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Discovery</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Anticipation</w:t>
            </w:r>
          </w:p>
          <w:p w:rsidR="00FD16E9" w:rsidRPr="00FD16E9" w:rsidRDefault="00FD16E9" w:rsidP="00FD16E9">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Initiation</w:t>
            </w:r>
          </w:p>
          <w:p w:rsidR="00FD16E9" w:rsidRPr="00FD16E9" w:rsidRDefault="00FD16E9" w:rsidP="00FD16E9">
            <w:pPr>
              <w:spacing w:before="161" w:after="161"/>
              <w:rPr>
                <w:rFonts w:ascii="Arial" w:eastAsia="Times New Roman" w:hAnsi="Arial" w:cs="Arial"/>
                <w:color w:val="333333"/>
                <w:sz w:val="20"/>
                <w:szCs w:val="20"/>
                <w:lang w:eastAsia="en-GB"/>
              </w:rPr>
            </w:pPr>
            <w:r w:rsidRPr="00FD16E9">
              <w:rPr>
                <w:rFonts w:ascii="Arial" w:eastAsia="Times New Roman" w:hAnsi="Arial" w:cs="Arial"/>
                <w:b/>
                <w:color w:val="333333"/>
                <w:sz w:val="20"/>
                <w:szCs w:val="20"/>
                <w:lang w:eastAsia="en-GB"/>
              </w:rPr>
              <w:t>Persistenc</w:t>
            </w:r>
            <w:r w:rsidRPr="00FD16E9">
              <w:rPr>
                <w:rFonts w:ascii="Arial" w:eastAsia="Times New Roman" w:hAnsi="Arial" w:cs="Arial"/>
                <w:color w:val="333333"/>
                <w:sz w:val="20"/>
                <w:szCs w:val="20"/>
                <w:lang w:eastAsia="en-GB"/>
              </w:rPr>
              <w:t>e</w:t>
            </w:r>
          </w:p>
        </w:tc>
        <w:tc>
          <w:tcPr>
            <w:tcW w:w="1843" w:type="dxa"/>
          </w:tcPr>
          <w:p w:rsidR="00400E35" w:rsidRPr="001E4AB7" w:rsidRDefault="00400E35" w:rsidP="00FD16E9">
            <w:pPr>
              <w:spacing w:before="161" w:after="161" w:line="276"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 xml:space="preserve">Pupils will </w:t>
            </w:r>
            <w:r w:rsidRPr="00FD16E9">
              <w:rPr>
                <w:rFonts w:ascii="Arial" w:eastAsia="Times New Roman" w:hAnsi="Arial" w:cs="Arial"/>
                <w:color w:val="333333"/>
                <w:sz w:val="20"/>
                <w:szCs w:val="20"/>
                <w:lang w:eastAsia="en-GB"/>
              </w:rPr>
              <w:t xml:space="preserve">demonstrate </w:t>
            </w:r>
            <w:r w:rsidRPr="00400E35">
              <w:rPr>
                <w:rFonts w:ascii="Arial" w:eastAsia="Times New Roman" w:hAnsi="Arial" w:cs="Arial"/>
                <w:b/>
                <w:color w:val="333333"/>
                <w:sz w:val="20"/>
                <w:szCs w:val="20"/>
                <w:lang w:eastAsia="en-GB"/>
              </w:rPr>
              <w:t xml:space="preserve">emerging </w:t>
            </w:r>
            <w:r w:rsidR="001E4AB7">
              <w:rPr>
                <w:rFonts w:ascii="Arial" w:eastAsia="Times New Roman" w:hAnsi="Arial" w:cs="Arial"/>
                <w:b/>
                <w:color w:val="333333"/>
                <w:sz w:val="20"/>
                <w:szCs w:val="20"/>
                <w:lang w:eastAsia="en-GB"/>
              </w:rPr>
              <w:t>skills/</w:t>
            </w:r>
            <w:r w:rsidR="001E4AB7" w:rsidRPr="001E4AB7">
              <w:rPr>
                <w:rFonts w:ascii="Arial" w:eastAsia="Times New Roman" w:hAnsi="Arial" w:cs="Arial"/>
                <w:color w:val="333333"/>
                <w:sz w:val="20"/>
                <w:szCs w:val="20"/>
                <w:lang w:eastAsia="en-GB"/>
              </w:rPr>
              <w:t>interest</w:t>
            </w:r>
            <w:r w:rsidR="001E4AB7">
              <w:rPr>
                <w:rFonts w:ascii="Arial" w:eastAsia="Times New Roman" w:hAnsi="Arial" w:cs="Arial"/>
                <w:b/>
                <w:color w:val="333333"/>
                <w:sz w:val="20"/>
                <w:szCs w:val="20"/>
                <w:lang w:eastAsia="en-GB"/>
              </w:rPr>
              <w:t xml:space="preserve"> </w:t>
            </w:r>
            <w:r w:rsidR="001E4AB7" w:rsidRPr="001E4AB7">
              <w:rPr>
                <w:rFonts w:ascii="Arial" w:eastAsia="Times New Roman" w:hAnsi="Arial" w:cs="Arial"/>
                <w:color w:val="333333"/>
                <w:sz w:val="20"/>
                <w:szCs w:val="20"/>
                <w:lang w:eastAsia="en-GB"/>
              </w:rPr>
              <w:t>in</w:t>
            </w:r>
            <w:r w:rsidR="001E4AB7">
              <w:rPr>
                <w:rFonts w:ascii="Arial" w:eastAsia="Times New Roman" w:hAnsi="Arial" w:cs="Arial"/>
                <w:b/>
                <w:color w:val="333333"/>
                <w:sz w:val="20"/>
                <w:szCs w:val="20"/>
                <w:lang w:eastAsia="en-GB"/>
              </w:rPr>
              <w:t xml:space="preserve"> </w:t>
            </w:r>
            <w:r w:rsidR="001E4AB7" w:rsidRPr="001E4AB7">
              <w:rPr>
                <w:rFonts w:ascii="Arial" w:eastAsia="Times New Roman" w:hAnsi="Arial" w:cs="Arial"/>
                <w:color w:val="333333"/>
                <w:sz w:val="20"/>
                <w:szCs w:val="20"/>
                <w:lang w:eastAsia="en-GB"/>
              </w:rPr>
              <w:t>reading</w:t>
            </w:r>
            <w:r w:rsidR="001E4AB7">
              <w:rPr>
                <w:rFonts w:ascii="Arial" w:eastAsia="Times New Roman" w:hAnsi="Arial" w:cs="Arial"/>
                <w:color w:val="333333"/>
                <w:sz w:val="20"/>
                <w:szCs w:val="20"/>
                <w:lang w:eastAsia="en-GB"/>
              </w:rPr>
              <w:t xml:space="preserve"> </w:t>
            </w:r>
            <w:r w:rsidR="00860CCA">
              <w:rPr>
                <w:rFonts w:ascii="Arial" w:eastAsia="Times New Roman" w:hAnsi="Arial" w:cs="Arial"/>
                <w:color w:val="333333"/>
                <w:sz w:val="20"/>
                <w:szCs w:val="20"/>
                <w:lang w:eastAsia="en-GB"/>
              </w:rPr>
              <w:t xml:space="preserve">and </w:t>
            </w:r>
            <w:r w:rsidR="001E4AB7">
              <w:rPr>
                <w:rFonts w:ascii="Arial" w:eastAsia="Times New Roman" w:hAnsi="Arial" w:cs="Arial"/>
                <w:color w:val="333333"/>
                <w:sz w:val="20"/>
                <w:szCs w:val="20"/>
                <w:lang w:eastAsia="en-GB"/>
              </w:rPr>
              <w:t>writing</w:t>
            </w:r>
            <w:r w:rsidR="00860CCA">
              <w:rPr>
                <w:rFonts w:ascii="Arial" w:eastAsia="Times New Roman" w:hAnsi="Arial" w:cs="Arial"/>
                <w:color w:val="333333"/>
                <w:sz w:val="20"/>
                <w:szCs w:val="20"/>
                <w:lang w:eastAsia="en-GB"/>
              </w:rPr>
              <w:t xml:space="preserve"> activities.</w:t>
            </w:r>
            <w:r w:rsidR="001E4AB7">
              <w:rPr>
                <w:rFonts w:ascii="Arial" w:eastAsia="Times New Roman" w:hAnsi="Arial" w:cs="Arial"/>
                <w:color w:val="333333"/>
                <w:sz w:val="20"/>
                <w:szCs w:val="20"/>
                <w:lang w:eastAsia="en-GB"/>
              </w:rPr>
              <w:t xml:space="preserve"> </w:t>
            </w:r>
          </w:p>
          <w:p w:rsidR="00400E35" w:rsidRPr="00400E35" w:rsidRDefault="00400E35" w:rsidP="00FD16E9">
            <w:pPr>
              <w:spacing w:before="161" w:after="161" w:line="276" w:lineRule="auto"/>
              <w:rPr>
                <w:rFonts w:ascii="Arial" w:eastAsia="Times New Roman" w:hAnsi="Arial" w:cs="Arial"/>
                <w:color w:val="333333"/>
                <w:sz w:val="20"/>
                <w:szCs w:val="20"/>
                <w:lang w:eastAsia="en-GB"/>
              </w:rPr>
            </w:pPr>
          </w:p>
          <w:p w:rsidR="00400E35" w:rsidRPr="00400E35" w:rsidRDefault="00400E35" w:rsidP="00FD16E9">
            <w:pPr>
              <w:spacing w:before="161" w:after="161" w:line="276" w:lineRule="auto"/>
              <w:rPr>
                <w:rFonts w:ascii="Arial" w:eastAsia="Times New Roman" w:hAnsi="Arial" w:cs="Arial"/>
                <w:color w:val="333333"/>
                <w:sz w:val="20"/>
                <w:szCs w:val="20"/>
                <w:lang w:eastAsia="en-GB"/>
              </w:rPr>
            </w:pPr>
          </w:p>
        </w:tc>
        <w:tc>
          <w:tcPr>
            <w:tcW w:w="1843" w:type="dxa"/>
          </w:tcPr>
          <w:p w:rsidR="001E4AB7" w:rsidRPr="00C24DC3" w:rsidRDefault="001E4AB7" w:rsidP="001E4AB7">
            <w:pPr>
              <w:spacing w:before="161" w:after="161" w:line="276" w:lineRule="auto"/>
              <w:rPr>
                <w:rFonts w:ascii="Arial" w:eastAsia="Times New Roman" w:hAnsi="Arial" w:cs="Arial"/>
                <w:color w:val="333333"/>
                <w:sz w:val="20"/>
                <w:szCs w:val="20"/>
                <w:lang w:eastAsia="en-GB"/>
              </w:rPr>
            </w:pPr>
            <w:r w:rsidRPr="00C24DC3">
              <w:rPr>
                <w:rFonts w:ascii="Arial" w:eastAsia="Times New Roman" w:hAnsi="Arial" w:cs="Arial"/>
                <w:color w:val="333333"/>
                <w:sz w:val="20"/>
                <w:szCs w:val="20"/>
                <w:lang w:eastAsia="en-GB"/>
              </w:rPr>
              <w:t>Pupils will demonstrate interest through:</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Responsiveness</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Curiosity</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Investigation</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Discovery</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Anticipation</w:t>
            </w:r>
          </w:p>
          <w:p w:rsidR="001E4AB7" w:rsidRPr="00FD16E9" w:rsidRDefault="001E4AB7" w:rsidP="001E4AB7">
            <w:pPr>
              <w:spacing w:before="161" w:after="161"/>
              <w:rPr>
                <w:rFonts w:ascii="Arial" w:eastAsia="Times New Roman" w:hAnsi="Arial" w:cs="Arial"/>
                <w:b/>
                <w:color w:val="333333"/>
                <w:sz w:val="20"/>
                <w:szCs w:val="20"/>
                <w:lang w:eastAsia="en-GB"/>
              </w:rPr>
            </w:pPr>
            <w:r w:rsidRPr="00FD16E9">
              <w:rPr>
                <w:rFonts w:ascii="Arial" w:eastAsia="Times New Roman" w:hAnsi="Arial" w:cs="Arial"/>
                <w:b/>
                <w:color w:val="333333"/>
                <w:sz w:val="20"/>
                <w:szCs w:val="20"/>
                <w:lang w:eastAsia="en-GB"/>
              </w:rPr>
              <w:t>Initiation</w:t>
            </w:r>
          </w:p>
          <w:p w:rsidR="00FD16E9" w:rsidRDefault="001E4AB7" w:rsidP="001E4AB7">
            <w:pPr>
              <w:spacing w:before="161" w:after="161" w:line="276" w:lineRule="auto"/>
              <w:rPr>
                <w:rFonts w:ascii="Arial" w:eastAsia="Times New Roman" w:hAnsi="Arial" w:cs="Arial"/>
                <w:color w:val="333333"/>
                <w:sz w:val="24"/>
                <w:szCs w:val="24"/>
                <w:u w:val="single"/>
                <w:lang w:eastAsia="en-GB"/>
              </w:rPr>
            </w:pPr>
            <w:r w:rsidRPr="00FD16E9">
              <w:rPr>
                <w:rFonts w:ascii="Arial" w:eastAsia="Times New Roman" w:hAnsi="Arial" w:cs="Arial"/>
                <w:b/>
                <w:color w:val="333333"/>
                <w:sz w:val="20"/>
                <w:szCs w:val="20"/>
                <w:lang w:eastAsia="en-GB"/>
              </w:rPr>
              <w:t>Persistenc</w:t>
            </w:r>
            <w:r w:rsidRPr="00FD16E9">
              <w:rPr>
                <w:rFonts w:ascii="Arial" w:eastAsia="Times New Roman" w:hAnsi="Arial" w:cs="Arial"/>
                <w:color w:val="333333"/>
                <w:sz w:val="20"/>
                <w:szCs w:val="20"/>
                <w:lang w:eastAsia="en-GB"/>
              </w:rPr>
              <w:t>e</w:t>
            </w:r>
          </w:p>
        </w:tc>
        <w:tc>
          <w:tcPr>
            <w:tcW w:w="1672" w:type="dxa"/>
          </w:tcPr>
          <w:p w:rsidR="00FD16E9" w:rsidRPr="00400E35" w:rsidRDefault="00400E35" w:rsidP="00400E35">
            <w:pPr>
              <w:spacing w:before="161" w:after="161" w:line="276" w:lineRule="auto"/>
              <w:rPr>
                <w:rFonts w:ascii="Arial" w:eastAsia="Times New Roman" w:hAnsi="Arial" w:cs="Arial"/>
                <w:color w:val="333333"/>
                <w:sz w:val="20"/>
                <w:szCs w:val="20"/>
                <w:lang w:eastAsia="en-GB"/>
              </w:rPr>
            </w:pPr>
            <w:r w:rsidRPr="00400E35">
              <w:rPr>
                <w:rFonts w:ascii="Arial" w:eastAsia="Times New Roman" w:hAnsi="Arial" w:cs="Arial"/>
                <w:color w:val="333333"/>
                <w:sz w:val="20"/>
                <w:szCs w:val="20"/>
                <w:lang w:eastAsia="en-GB"/>
              </w:rPr>
              <w:t xml:space="preserve">Pupils will </w:t>
            </w:r>
            <w:r>
              <w:rPr>
                <w:rFonts w:ascii="Arial" w:eastAsia="Times New Roman" w:hAnsi="Arial" w:cs="Arial"/>
                <w:color w:val="333333"/>
                <w:sz w:val="20"/>
                <w:szCs w:val="20"/>
                <w:lang w:eastAsia="en-GB"/>
              </w:rPr>
              <w:t xml:space="preserve">progress through consecutive phonic phases at a consistent pace from </w:t>
            </w:r>
            <w:r w:rsidRPr="00400E35">
              <w:rPr>
                <w:rFonts w:ascii="Arial" w:eastAsia="Times New Roman" w:hAnsi="Arial" w:cs="Arial"/>
                <w:b/>
                <w:color w:val="333333"/>
                <w:sz w:val="20"/>
                <w:szCs w:val="20"/>
                <w:lang w:eastAsia="en-GB"/>
              </w:rPr>
              <w:t>‘working on’</w:t>
            </w:r>
            <w:r>
              <w:rPr>
                <w:rFonts w:ascii="Arial" w:eastAsia="Times New Roman" w:hAnsi="Arial" w:cs="Arial"/>
                <w:color w:val="333333"/>
                <w:sz w:val="20"/>
                <w:szCs w:val="20"/>
                <w:lang w:eastAsia="en-GB"/>
              </w:rPr>
              <w:t xml:space="preserve"> through </w:t>
            </w:r>
            <w:r w:rsidRPr="00400E35">
              <w:rPr>
                <w:rFonts w:ascii="Arial" w:eastAsia="Times New Roman" w:hAnsi="Arial" w:cs="Arial"/>
                <w:b/>
                <w:color w:val="333333"/>
                <w:sz w:val="20"/>
                <w:szCs w:val="20"/>
                <w:lang w:eastAsia="en-GB"/>
              </w:rPr>
              <w:t>‘emerging’</w:t>
            </w:r>
            <w:r>
              <w:rPr>
                <w:rFonts w:ascii="Arial" w:eastAsia="Times New Roman" w:hAnsi="Arial" w:cs="Arial"/>
                <w:color w:val="333333"/>
                <w:sz w:val="20"/>
                <w:szCs w:val="20"/>
                <w:lang w:eastAsia="en-GB"/>
              </w:rPr>
              <w:t xml:space="preserve"> to </w:t>
            </w:r>
            <w:r w:rsidRPr="00400E35">
              <w:rPr>
                <w:rFonts w:ascii="Arial" w:eastAsia="Times New Roman" w:hAnsi="Arial" w:cs="Arial"/>
                <w:b/>
                <w:color w:val="333333"/>
                <w:sz w:val="20"/>
                <w:szCs w:val="20"/>
                <w:lang w:eastAsia="en-GB"/>
              </w:rPr>
              <w:t>‘achieved’</w:t>
            </w:r>
          </w:p>
        </w:tc>
      </w:tr>
    </w:tbl>
    <w:p w:rsidR="00593B5D" w:rsidRDefault="00860CCA" w:rsidP="00593B5D">
      <w:pPr>
        <w:shd w:val="clear" w:color="auto" w:fill="FFFFFF"/>
        <w:spacing w:before="161" w:after="161" w:line="36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w:t>
      </w:r>
      <w:r w:rsidRPr="00860CCA">
        <w:t xml:space="preserve"> </w:t>
      </w:r>
      <w:r w:rsidRPr="00860CCA">
        <w:rPr>
          <w:rFonts w:ascii="Arial" w:hAnsi="Arial" w:cs="Arial"/>
        </w:rPr>
        <w:t>At the moment</w:t>
      </w:r>
      <w:r>
        <w:rPr>
          <w:rFonts w:ascii="Arial" w:eastAsia="Times New Roman" w:hAnsi="Arial" w:cs="Arial"/>
          <w:color w:val="333333"/>
          <w:lang w:eastAsia="en-GB"/>
        </w:rPr>
        <w:t xml:space="preserve">, </w:t>
      </w:r>
      <w:r w:rsidRPr="00860CCA">
        <w:rPr>
          <w:rFonts w:ascii="Arial" w:eastAsia="Times New Roman" w:hAnsi="Arial" w:cs="Arial"/>
          <w:color w:val="333333"/>
          <w:lang w:eastAsia="en-GB"/>
        </w:rPr>
        <w:t>majority of pupils in Mandeville school are working within Phase 1 of phonics.</w:t>
      </w:r>
      <w:r w:rsidRPr="00860CCA">
        <w:t xml:space="preserve"> </w:t>
      </w:r>
      <w:r w:rsidRPr="00860CCA">
        <w:rPr>
          <w:rFonts w:ascii="Arial" w:eastAsia="Times New Roman" w:hAnsi="Arial" w:cs="Arial"/>
          <w:color w:val="333333"/>
          <w:lang w:eastAsia="en-GB"/>
        </w:rPr>
        <w:t>A small number of Mandeville pupils are working within phonics Phase 2 and a couple of individual pupils have started to work on Phase 3.</w:t>
      </w:r>
    </w:p>
    <w:p w:rsidR="00D120F4" w:rsidRDefault="00D120F4" w:rsidP="00593B5D">
      <w:pPr>
        <w:shd w:val="clear" w:color="auto" w:fill="FFFFFF"/>
        <w:spacing w:before="161" w:after="161" w:line="360" w:lineRule="auto"/>
        <w:rPr>
          <w:rFonts w:ascii="Arial" w:eastAsia="Times New Roman" w:hAnsi="Arial" w:cs="Arial"/>
          <w:color w:val="333333"/>
          <w:sz w:val="24"/>
          <w:szCs w:val="24"/>
          <w:lang w:eastAsia="en-GB"/>
        </w:rPr>
      </w:pPr>
    </w:p>
    <w:p w:rsidR="005108EC" w:rsidRPr="00593B5D" w:rsidRDefault="005108EC" w:rsidP="00593B5D">
      <w:pPr>
        <w:shd w:val="clear" w:color="auto" w:fill="FFFFFF"/>
        <w:spacing w:before="161" w:after="161" w:line="360" w:lineRule="auto"/>
        <w:rPr>
          <w:rFonts w:ascii="Arial" w:eastAsia="Times New Roman" w:hAnsi="Arial" w:cs="Arial"/>
          <w:color w:val="333333"/>
          <w:sz w:val="24"/>
          <w:szCs w:val="24"/>
          <w:lang w:eastAsia="en-GB"/>
        </w:rPr>
      </w:pPr>
    </w:p>
    <w:p w:rsidR="00513A1D"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lastRenderedPageBreak/>
        <w:t>Teaching and learning styles</w:t>
      </w:r>
    </w:p>
    <w:p w:rsidR="00D120F4" w:rsidRDefault="005108EC" w:rsidP="005108EC">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Mandeville School uses a variety of teaching techniques and learning styles to engage the pupils in learning phonics and increase pupils’ attainment in reading, writing and communication. These include:</w:t>
      </w:r>
    </w:p>
    <w:p w:rsidR="0099129E" w:rsidRPr="005108EC" w:rsidRDefault="005245DB" w:rsidP="00FA6020">
      <w:pPr>
        <w:pStyle w:val="ListParagraph"/>
        <w:numPr>
          <w:ilvl w:val="0"/>
          <w:numId w:val="11"/>
        </w:numPr>
        <w:shd w:val="clear" w:color="auto" w:fill="FFFFFF"/>
        <w:spacing w:before="161" w:after="161" w:line="360" w:lineRule="auto"/>
        <w:ind w:left="1418"/>
        <w:rPr>
          <w:rFonts w:ascii="Arial" w:eastAsia="Times New Roman" w:hAnsi="Arial" w:cs="Arial"/>
          <w:color w:val="333333"/>
          <w:sz w:val="24"/>
          <w:szCs w:val="24"/>
          <w:lang w:eastAsia="en-GB"/>
        </w:rPr>
      </w:pPr>
      <w:r w:rsidRPr="005108EC">
        <w:rPr>
          <w:rFonts w:ascii="Arial" w:eastAsia="Times New Roman" w:hAnsi="Arial" w:cs="Arial"/>
          <w:b/>
          <w:color w:val="333333"/>
          <w:sz w:val="24"/>
          <w:szCs w:val="24"/>
          <w:lang w:eastAsia="en-GB"/>
        </w:rPr>
        <w:t>Intensive interaction</w:t>
      </w:r>
      <w:r w:rsidR="005108EC" w:rsidRPr="005108EC">
        <w:rPr>
          <w:b/>
        </w:rPr>
        <w:t>.</w:t>
      </w:r>
      <w:r w:rsidR="005108EC">
        <w:t xml:space="preserve"> </w:t>
      </w:r>
      <w:r w:rsidR="005108EC" w:rsidRPr="005108EC">
        <w:rPr>
          <w:rFonts w:ascii="Arial" w:hAnsi="Arial" w:cs="Arial"/>
        </w:rPr>
        <w:t>T</w:t>
      </w:r>
      <w:r w:rsidR="005108EC" w:rsidRPr="005108EC">
        <w:rPr>
          <w:rFonts w:ascii="Arial" w:eastAsia="Times New Roman" w:hAnsi="Arial" w:cs="Arial"/>
          <w:color w:val="333333"/>
          <w:sz w:val="24"/>
          <w:szCs w:val="24"/>
          <w:lang w:eastAsia="en-GB"/>
        </w:rPr>
        <w:t xml:space="preserve">he approach focuses on teaching the communication concepts and performances that precede speech development, though it may </w:t>
      </w:r>
      <w:r w:rsidR="00FA6020">
        <w:rPr>
          <w:rFonts w:ascii="Arial" w:eastAsia="Times New Roman" w:hAnsi="Arial" w:cs="Arial"/>
          <w:color w:val="333333"/>
          <w:sz w:val="24"/>
          <w:szCs w:val="24"/>
          <w:lang w:eastAsia="en-GB"/>
        </w:rPr>
        <w:t>be used with</w:t>
      </w:r>
      <w:r w:rsidR="005108EC" w:rsidRPr="005108EC">
        <w:rPr>
          <w:rFonts w:ascii="Arial" w:eastAsia="Times New Roman" w:hAnsi="Arial" w:cs="Arial"/>
          <w:color w:val="333333"/>
          <w:sz w:val="24"/>
          <w:szCs w:val="24"/>
          <w:lang w:eastAsia="en-GB"/>
        </w:rPr>
        <w:t xml:space="preserve"> people who have some speech and language development.</w:t>
      </w:r>
    </w:p>
    <w:p w:rsidR="005245DB" w:rsidRPr="005108EC" w:rsidRDefault="005245DB" w:rsidP="00A43110">
      <w:pPr>
        <w:pStyle w:val="ListParagraph"/>
        <w:numPr>
          <w:ilvl w:val="0"/>
          <w:numId w:val="11"/>
        </w:numPr>
        <w:shd w:val="clear" w:color="auto" w:fill="FFFFFF"/>
        <w:spacing w:before="161" w:after="161" w:line="360" w:lineRule="auto"/>
        <w:ind w:left="1418"/>
        <w:rPr>
          <w:rFonts w:ascii="Arial" w:eastAsia="Times New Roman" w:hAnsi="Arial" w:cs="Arial"/>
          <w:color w:val="333333"/>
          <w:sz w:val="24"/>
          <w:szCs w:val="24"/>
          <w:lang w:eastAsia="en-GB"/>
        </w:rPr>
      </w:pPr>
      <w:r w:rsidRPr="00A43110">
        <w:rPr>
          <w:rFonts w:ascii="Arial" w:eastAsia="Times New Roman" w:hAnsi="Arial" w:cs="Arial"/>
          <w:b/>
          <w:color w:val="333333"/>
          <w:sz w:val="24"/>
          <w:szCs w:val="24"/>
          <w:lang w:eastAsia="en-GB"/>
        </w:rPr>
        <w:t xml:space="preserve">Outdoors </w:t>
      </w:r>
      <w:r w:rsidR="00A43110">
        <w:rPr>
          <w:rFonts w:ascii="Arial" w:eastAsia="Times New Roman" w:hAnsi="Arial" w:cs="Arial"/>
          <w:b/>
          <w:color w:val="333333"/>
          <w:sz w:val="24"/>
          <w:szCs w:val="24"/>
          <w:lang w:eastAsia="en-GB"/>
        </w:rPr>
        <w:t xml:space="preserve">learning. </w:t>
      </w:r>
      <w:r w:rsidR="00A43110" w:rsidRPr="00A43110">
        <w:rPr>
          <w:rFonts w:ascii="Arial" w:eastAsia="Times New Roman" w:hAnsi="Arial" w:cs="Arial"/>
          <w:color w:val="333333"/>
          <w:sz w:val="24"/>
          <w:szCs w:val="24"/>
          <w:lang w:eastAsia="en-GB"/>
        </w:rPr>
        <w:t>It</w:t>
      </w:r>
      <w:r w:rsidR="00FA6020" w:rsidRPr="00A43110">
        <w:rPr>
          <w:rFonts w:ascii="Arial" w:eastAsia="Times New Roman" w:hAnsi="Arial" w:cs="Arial"/>
          <w:color w:val="333333"/>
          <w:sz w:val="24"/>
          <w:szCs w:val="24"/>
          <w:lang w:eastAsia="en-GB"/>
        </w:rPr>
        <w:t xml:space="preserve"> </w:t>
      </w:r>
      <w:r w:rsidR="00FA6020" w:rsidRPr="00FA6020">
        <w:rPr>
          <w:rFonts w:ascii="Arial" w:eastAsia="Times New Roman" w:hAnsi="Arial" w:cs="Arial"/>
          <w:color w:val="333333"/>
          <w:sz w:val="24"/>
          <w:szCs w:val="24"/>
          <w:lang w:eastAsia="en-GB"/>
        </w:rPr>
        <w:t xml:space="preserve">usually refers to organized learning that takes place in the outdoors. Outdoor education programs sometimes involve residential or journey wilderness-based experiences in which students participate in a variety of adventurous challenges and outdoor activities </w:t>
      </w:r>
      <w:r w:rsidR="00A43110">
        <w:rPr>
          <w:rFonts w:ascii="Arial" w:eastAsia="Times New Roman" w:hAnsi="Arial" w:cs="Arial"/>
          <w:color w:val="333333"/>
          <w:sz w:val="24"/>
          <w:szCs w:val="24"/>
          <w:lang w:eastAsia="en-GB"/>
        </w:rPr>
        <w:t xml:space="preserve">and </w:t>
      </w:r>
      <w:r w:rsidR="00FA6020" w:rsidRPr="00FA6020">
        <w:rPr>
          <w:rFonts w:ascii="Arial" w:eastAsia="Times New Roman" w:hAnsi="Arial" w:cs="Arial"/>
          <w:color w:val="333333"/>
          <w:sz w:val="24"/>
          <w:szCs w:val="24"/>
          <w:lang w:eastAsia="en-GB"/>
        </w:rPr>
        <w:t>group games.</w:t>
      </w:r>
    </w:p>
    <w:p w:rsidR="005245DB" w:rsidRPr="005108EC" w:rsidRDefault="005245DB" w:rsidP="00A43110">
      <w:pPr>
        <w:pStyle w:val="ListParagraph"/>
        <w:numPr>
          <w:ilvl w:val="0"/>
          <w:numId w:val="11"/>
        </w:numPr>
        <w:shd w:val="clear" w:color="auto" w:fill="FFFFFF"/>
        <w:spacing w:before="161" w:after="161" w:line="360" w:lineRule="auto"/>
        <w:ind w:left="1418"/>
        <w:rPr>
          <w:rFonts w:ascii="Arial" w:eastAsia="Times New Roman" w:hAnsi="Arial" w:cs="Arial"/>
          <w:color w:val="333333"/>
          <w:sz w:val="24"/>
          <w:szCs w:val="24"/>
          <w:lang w:eastAsia="en-GB"/>
        </w:rPr>
      </w:pPr>
      <w:r w:rsidRPr="00A43110">
        <w:rPr>
          <w:rFonts w:ascii="Arial" w:eastAsia="Times New Roman" w:hAnsi="Arial" w:cs="Arial"/>
          <w:b/>
          <w:color w:val="333333"/>
          <w:sz w:val="24"/>
          <w:szCs w:val="24"/>
          <w:lang w:eastAsia="en-GB"/>
        </w:rPr>
        <w:t>Write dance</w:t>
      </w:r>
      <w:r w:rsidR="00A43110">
        <w:rPr>
          <w:rFonts w:ascii="Arial" w:eastAsia="Times New Roman" w:hAnsi="Arial" w:cs="Arial"/>
          <w:color w:val="333333"/>
          <w:sz w:val="24"/>
          <w:szCs w:val="24"/>
          <w:lang w:eastAsia="en-GB"/>
        </w:rPr>
        <w:t xml:space="preserve"> </w:t>
      </w:r>
      <w:r w:rsidR="00A43110" w:rsidRPr="00A43110">
        <w:rPr>
          <w:rFonts w:ascii="Arial" w:eastAsia="Times New Roman" w:hAnsi="Arial" w:cs="Arial"/>
          <w:color w:val="333333"/>
          <w:sz w:val="24"/>
          <w:szCs w:val="24"/>
          <w:lang w:eastAsia="en-GB"/>
        </w:rPr>
        <w:t>is an exciting music and dance approach to develop the skills needed for writing.</w:t>
      </w:r>
    </w:p>
    <w:p w:rsidR="00A43110" w:rsidRPr="007F3C36" w:rsidRDefault="005245DB" w:rsidP="00215909">
      <w:pPr>
        <w:pStyle w:val="ListParagraph"/>
        <w:numPr>
          <w:ilvl w:val="0"/>
          <w:numId w:val="11"/>
        </w:numPr>
        <w:shd w:val="clear" w:color="auto" w:fill="FFFFFF"/>
        <w:spacing w:before="161" w:after="161" w:line="360" w:lineRule="auto"/>
        <w:ind w:left="1418"/>
        <w:rPr>
          <w:rFonts w:ascii="Arial" w:eastAsia="Times New Roman" w:hAnsi="Arial" w:cs="Arial"/>
          <w:color w:val="333333"/>
          <w:sz w:val="24"/>
          <w:szCs w:val="24"/>
          <w:lang w:eastAsia="en-GB"/>
        </w:rPr>
      </w:pPr>
      <w:r w:rsidRPr="00A43110">
        <w:rPr>
          <w:rFonts w:ascii="Arial" w:eastAsia="Times New Roman" w:hAnsi="Arial" w:cs="Arial"/>
          <w:b/>
          <w:color w:val="333333"/>
          <w:sz w:val="24"/>
          <w:szCs w:val="24"/>
          <w:lang w:eastAsia="en-GB"/>
        </w:rPr>
        <w:t>ABA programmes</w:t>
      </w:r>
      <w:r w:rsidR="007F3C36">
        <w:rPr>
          <w:rFonts w:ascii="Arial" w:eastAsia="Times New Roman" w:hAnsi="Arial" w:cs="Arial"/>
          <w:b/>
          <w:color w:val="333333"/>
          <w:sz w:val="24"/>
          <w:szCs w:val="24"/>
          <w:lang w:eastAsia="en-GB"/>
        </w:rPr>
        <w:t xml:space="preserve">. </w:t>
      </w:r>
      <w:r w:rsidR="007F3C36" w:rsidRPr="007F3C36">
        <w:rPr>
          <w:rFonts w:ascii="Arial" w:eastAsia="Times New Roman" w:hAnsi="Arial" w:cs="Arial"/>
          <w:color w:val="333333"/>
          <w:sz w:val="24"/>
          <w:szCs w:val="24"/>
          <w:lang w:eastAsia="en-GB"/>
        </w:rPr>
        <w:t>I</w:t>
      </w:r>
      <w:r w:rsidR="00A43110" w:rsidRPr="007F3C36">
        <w:rPr>
          <w:rFonts w:ascii="Arial" w:eastAsia="Times New Roman" w:hAnsi="Arial" w:cs="Arial"/>
          <w:color w:val="333333"/>
          <w:sz w:val="24"/>
          <w:szCs w:val="24"/>
          <w:lang w:eastAsia="en-GB"/>
        </w:rPr>
        <w:t xml:space="preserve">ndividual </w:t>
      </w:r>
      <w:r w:rsidR="007F3C36" w:rsidRPr="007F3C36">
        <w:rPr>
          <w:rFonts w:ascii="Arial" w:eastAsia="Times New Roman" w:hAnsi="Arial" w:cs="Arial"/>
          <w:color w:val="333333"/>
          <w:sz w:val="24"/>
          <w:szCs w:val="24"/>
          <w:lang w:eastAsia="en-GB"/>
        </w:rPr>
        <w:t>reading, listening and speaking</w:t>
      </w:r>
      <w:r w:rsidR="00A43110" w:rsidRPr="007F3C36">
        <w:rPr>
          <w:rFonts w:ascii="Arial" w:eastAsia="Times New Roman" w:hAnsi="Arial" w:cs="Arial"/>
          <w:color w:val="333333"/>
          <w:sz w:val="24"/>
          <w:szCs w:val="24"/>
          <w:lang w:eastAsia="en-GB"/>
        </w:rPr>
        <w:t xml:space="preserve"> programmes</w:t>
      </w:r>
      <w:r w:rsidR="007F3C36" w:rsidRPr="007F3C36">
        <w:rPr>
          <w:rFonts w:ascii="Arial" w:eastAsia="Times New Roman" w:hAnsi="Arial" w:cs="Arial"/>
          <w:color w:val="333333"/>
          <w:sz w:val="24"/>
          <w:szCs w:val="24"/>
          <w:lang w:eastAsia="en-GB"/>
        </w:rPr>
        <w:t>.</w:t>
      </w:r>
    </w:p>
    <w:p w:rsidR="002A3D6F" w:rsidRPr="00A43110" w:rsidRDefault="00300769" w:rsidP="00A43110">
      <w:pPr>
        <w:pStyle w:val="ListParagraph"/>
        <w:numPr>
          <w:ilvl w:val="0"/>
          <w:numId w:val="11"/>
        </w:numPr>
        <w:shd w:val="clear" w:color="auto" w:fill="FFFFFF"/>
        <w:spacing w:before="161" w:after="161" w:line="360" w:lineRule="auto"/>
        <w:ind w:left="1418"/>
        <w:rPr>
          <w:rFonts w:ascii="Arial" w:eastAsia="Times New Roman" w:hAnsi="Arial" w:cs="Arial"/>
          <w:b/>
          <w:color w:val="333333"/>
          <w:sz w:val="24"/>
          <w:szCs w:val="24"/>
          <w:lang w:eastAsia="en-GB"/>
        </w:rPr>
      </w:pPr>
      <w:r w:rsidRPr="00A43110">
        <w:rPr>
          <w:rFonts w:ascii="Arial" w:eastAsia="Times New Roman" w:hAnsi="Arial" w:cs="Arial"/>
          <w:b/>
          <w:color w:val="333333"/>
          <w:sz w:val="24"/>
          <w:szCs w:val="24"/>
          <w:lang w:eastAsia="en-GB"/>
        </w:rPr>
        <w:t xml:space="preserve">Play approach </w:t>
      </w:r>
      <w:r w:rsidR="00A43110" w:rsidRPr="00A43110">
        <w:rPr>
          <w:rFonts w:ascii="Arial" w:eastAsia="Times New Roman" w:hAnsi="Arial" w:cs="Arial"/>
          <w:color w:val="333333"/>
          <w:sz w:val="24"/>
          <w:szCs w:val="24"/>
          <w:lang w:eastAsia="en-GB"/>
        </w:rPr>
        <w:t xml:space="preserve">Key ways that young children learn include playing, being with other people, being active, exploring and new experiences, talking to themselves, communication with others, meeting physical and mental challenges, being shown how to do new things, practicing and </w:t>
      </w:r>
      <w:r w:rsidR="00CD11C0">
        <w:rPr>
          <w:rFonts w:ascii="Arial" w:eastAsia="Times New Roman" w:hAnsi="Arial" w:cs="Arial"/>
          <w:color w:val="333333"/>
          <w:sz w:val="24"/>
          <w:szCs w:val="24"/>
          <w:lang w:eastAsia="en-GB"/>
        </w:rPr>
        <w:t xml:space="preserve">repeating skills and having fun. </w:t>
      </w:r>
      <w:r w:rsidR="00A43110" w:rsidRPr="00A43110">
        <w:rPr>
          <w:rFonts w:ascii="Arial" w:eastAsia="Times New Roman" w:hAnsi="Arial" w:cs="Arial"/>
          <w:color w:val="333333"/>
          <w:sz w:val="24"/>
          <w:szCs w:val="24"/>
          <w:lang w:eastAsia="en-GB"/>
        </w:rPr>
        <w:t>The relationship between play and learning</w:t>
      </w:r>
      <w:r w:rsidR="00A43110">
        <w:rPr>
          <w:rFonts w:ascii="Arial" w:eastAsia="Times New Roman" w:hAnsi="Arial" w:cs="Arial"/>
          <w:color w:val="333333"/>
          <w:sz w:val="24"/>
          <w:szCs w:val="24"/>
          <w:lang w:eastAsia="en-GB"/>
        </w:rPr>
        <w:t>.</w:t>
      </w:r>
    </w:p>
    <w:p w:rsidR="00513A1D"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t>Involving parents</w:t>
      </w:r>
    </w:p>
    <w:p w:rsidR="00B675ED" w:rsidRDefault="007F3C36" w:rsidP="007F3C36">
      <w:pPr>
        <w:shd w:val="clear" w:color="auto" w:fill="FFFFFF"/>
        <w:spacing w:before="161" w:after="161" w:line="360" w:lineRule="auto"/>
        <w:ind w:left="709"/>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Mandeville School promotes</w:t>
      </w:r>
      <w:r w:rsidR="00B675ED" w:rsidRPr="00B675ED">
        <w:rPr>
          <w:rFonts w:ascii="Arial" w:eastAsia="Times New Roman" w:hAnsi="Arial" w:cs="Arial"/>
          <w:color w:val="333333"/>
          <w:sz w:val="24"/>
          <w:szCs w:val="24"/>
          <w:lang w:eastAsia="en-GB"/>
        </w:rPr>
        <w:t xml:space="preserve"> </w:t>
      </w:r>
      <w:r>
        <w:rPr>
          <w:rFonts w:ascii="Arial" w:eastAsia="Times New Roman" w:hAnsi="Arial" w:cs="Arial"/>
          <w:color w:val="333333"/>
          <w:sz w:val="24"/>
          <w:szCs w:val="24"/>
          <w:lang w:eastAsia="en-GB"/>
        </w:rPr>
        <w:t>parental involvement</w:t>
      </w:r>
      <w:r w:rsidR="00B675ED" w:rsidRPr="00B675ED">
        <w:rPr>
          <w:rFonts w:ascii="Arial" w:eastAsia="Times New Roman" w:hAnsi="Arial" w:cs="Arial"/>
          <w:color w:val="333333"/>
          <w:sz w:val="24"/>
          <w:szCs w:val="24"/>
          <w:lang w:eastAsia="en-GB"/>
        </w:rPr>
        <w:t xml:space="preserve"> through</w:t>
      </w:r>
      <w:r w:rsidR="00B675ED">
        <w:rPr>
          <w:rFonts w:ascii="Arial" w:eastAsia="Times New Roman" w:hAnsi="Arial" w:cs="Arial"/>
          <w:color w:val="333333"/>
          <w:sz w:val="24"/>
          <w:szCs w:val="24"/>
          <w:lang w:eastAsia="en-GB"/>
        </w:rPr>
        <w:t>:</w:t>
      </w:r>
    </w:p>
    <w:p w:rsidR="00B675ED" w:rsidRDefault="00B675ED"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regular feedback in diaries;</w:t>
      </w:r>
    </w:p>
    <w:p w:rsidR="0099129E" w:rsidRDefault="00B675ED"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sidRPr="00B675ED">
        <w:rPr>
          <w:rFonts w:ascii="Arial" w:eastAsia="Times New Roman" w:hAnsi="Arial" w:cs="Arial"/>
          <w:color w:val="333333"/>
          <w:sz w:val="24"/>
          <w:szCs w:val="24"/>
          <w:lang w:eastAsia="en-GB"/>
        </w:rPr>
        <w:t>updates on IEP’s and individual programmes</w:t>
      </w:r>
    </w:p>
    <w:p w:rsidR="00B675ED" w:rsidRDefault="00B675ED"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Parents’ Evenings</w:t>
      </w:r>
    </w:p>
    <w:p w:rsidR="00B675ED" w:rsidRDefault="00B675ED"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Review meetings</w:t>
      </w:r>
    </w:p>
    <w:p w:rsidR="0057686B" w:rsidRDefault="0057686B"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P</w:t>
      </w:r>
      <w:r w:rsidR="00B675ED">
        <w:rPr>
          <w:rFonts w:ascii="Arial" w:eastAsia="Times New Roman" w:hAnsi="Arial" w:cs="Arial"/>
          <w:color w:val="333333"/>
          <w:sz w:val="24"/>
          <w:szCs w:val="24"/>
          <w:lang w:eastAsia="en-GB"/>
        </w:rPr>
        <w:t>honics trainings</w:t>
      </w:r>
    </w:p>
    <w:p w:rsidR="007F3C36" w:rsidRDefault="007F3C36"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Homework (where appropriate)</w:t>
      </w:r>
    </w:p>
    <w:p w:rsidR="007F3C36" w:rsidRPr="005108EC" w:rsidRDefault="007F3C36" w:rsidP="007F3C36">
      <w:pPr>
        <w:pStyle w:val="ListParagraph"/>
        <w:numPr>
          <w:ilvl w:val="0"/>
          <w:numId w:val="6"/>
        </w:numPr>
        <w:shd w:val="clear" w:color="auto" w:fill="FFFFFF"/>
        <w:spacing w:before="161" w:after="161" w:line="360" w:lineRule="auto"/>
        <w:ind w:left="1276"/>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Book exchange (sending books to read with pupils at home)</w:t>
      </w:r>
    </w:p>
    <w:p w:rsidR="00513A1D" w:rsidRPr="0099129E" w:rsidRDefault="00513A1D" w:rsidP="0099129E">
      <w:pPr>
        <w:numPr>
          <w:ilvl w:val="0"/>
          <w:numId w:val="3"/>
        </w:numPr>
        <w:shd w:val="clear" w:color="auto" w:fill="FFFFFF"/>
        <w:spacing w:before="161" w:after="161" w:line="240" w:lineRule="auto"/>
        <w:rPr>
          <w:rFonts w:ascii="Arial" w:eastAsia="Times New Roman" w:hAnsi="Arial" w:cs="Arial"/>
          <w:b/>
          <w:color w:val="333333"/>
          <w:sz w:val="24"/>
          <w:szCs w:val="24"/>
          <w:lang w:eastAsia="en-GB"/>
        </w:rPr>
      </w:pPr>
      <w:r w:rsidRPr="0099129E">
        <w:rPr>
          <w:rFonts w:ascii="Arial" w:eastAsia="Times New Roman" w:hAnsi="Arial" w:cs="Arial"/>
          <w:b/>
          <w:color w:val="333333"/>
          <w:sz w:val="24"/>
          <w:szCs w:val="24"/>
          <w:lang w:eastAsia="en-GB"/>
        </w:rPr>
        <w:t xml:space="preserve">Assessment </w:t>
      </w:r>
    </w:p>
    <w:p w:rsidR="00A43110" w:rsidRDefault="00A43110">
      <w:pPr>
        <w:rPr>
          <w:rFonts w:ascii="Arial" w:hAnsi="Arial" w:cs="Arial"/>
          <w:sz w:val="24"/>
          <w:szCs w:val="24"/>
        </w:rPr>
      </w:pPr>
    </w:p>
    <w:p w:rsidR="00A43110" w:rsidRDefault="00A43110" w:rsidP="00A43110">
      <w:pPr>
        <w:ind w:left="709"/>
        <w:rPr>
          <w:rFonts w:ascii="Arial" w:hAnsi="Arial" w:cs="Arial"/>
          <w:sz w:val="24"/>
          <w:szCs w:val="24"/>
        </w:rPr>
      </w:pPr>
      <w:r>
        <w:rPr>
          <w:rFonts w:ascii="Arial" w:hAnsi="Arial" w:cs="Arial"/>
          <w:sz w:val="24"/>
          <w:szCs w:val="24"/>
        </w:rPr>
        <w:t>The assessment of phonics includes:</w:t>
      </w:r>
    </w:p>
    <w:p w:rsidR="007020A6"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ABA tracking sheets for phonics</w:t>
      </w:r>
    </w:p>
    <w:p w:rsidR="00632E2A" w:rsidRPr="00A43110" w:rsidRDefault="00632E2A" w:rsidP="00A43110">
      <w:pPr>
        <w:pStyle w:val="ListParagraph"/>
        <w:numPr>
          <w:ilvl w:val="0"/>
          <w:numId w:val="12"/>
        </w:numPr>
        <w:spacing w:line="360" w:lineRule="auto"/>
        <w:ind w:left="1843"/>
        <w:rPr>
          <w:rFonts w:ascii="Arial" w:hAnsi="Arial" w:cs="Arial"/>
          <w:sz w:val="24"/>
          <w:szCs w:val="24"/>
        </w:rPr>
      </w:pPr>
      <w:r>
        <w:rPr>
          <w:rFonts w:ascii="Arial" w:hAnsi="Arial" w:cs="Arial"/>
          <w:sz w:val="24"/>
          <w:szCs w:val="24"/>
        </w:rPr>
        <w:lastRenderedPageBreak/>
        <w:t>ABA tracking sheet for high frequency words</w:t>
      </w:r>
    </w:p>
    <w:p w:rsidR="007020A6"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Accidental learning data sheets</w:t>
      </w:r>
    </w:p>
    <w:p w:rsidR="007020A6"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Post its</w:t>
      </w:r>
      <w:r w:rsidR="004F74B4" w:rsidRPr="00A43110">
        <w:rPr>
          <w:rFonts w:ascii="Arial" w:hAnsi="Arial" w:cs="Arial"/>
          <w:sz w:val="24"/>
          <w:szCs w:val="24"/>
        </w:rPr>
        <w:t>/everyday observation comments</w:t>
      </w:r>
    </w:p>
    <w:p w:rsidR="004F74B4" w:rsidRPr="00A43110" w:rsidRDefault="004F74B4"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IEPs</w:t>
      </w:r>
    </w:p>
    <w:p w:rsidR="004F74B4"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Learning Journeys</w:t>
      </w:r>
      <w:r w:rsidR="004F74B4" w:rsidRPr="00A43110">
        <w:rPr>
          <w:rFonts w:ascii="Arial" w:hAnsi="Arial" w:cs="Arial"/>
          <w:sz w:val="24"/>
          <w:szCs w:val="24"/>
        </w:rPr>
        <w:t xml:space="preserve"> </w:t>
      </w:r>
    </w:p>
    <w:p w:rsidR="007020A6" w:rsidRPr="00A43110" w:rsidRDefault="004F74B4"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 xml:space="preserve">Review reports </w:t>
      </w:r>
    </w:p>
    <w:p w:rsidR="007020A6"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Photographic and video records</w:t>
      </w:r>
    </w:p>
    <w:p w:rsidR="007020A6"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End of the term reports (Phonics Groups)</w:t>
      </w:r>
    </w:p>
    <w:p w:rsidR="007020A6" w:rsidRPr="00A43110"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Phase 1 tracking sheet (Phonics Groups)</w:t>
      </w:r>
    </w:p>
    <w:p w:rsidR="007020A6" w:rsidRDefault="007020A6" w:rsidP="00A43110">
      <w:pPr>
        <w:pStyle w:val="ListParagraph"/>
        <w:numPr>
          <w:ilvl w:val="0"/>
          <w:numId w:val="12"/>
        </w:numPr>
        <w:spacing w:line="360" w:lineRule="auto"/>
        <w:ind w:left="1843"/>
        <w:rPr>
          <w:rFonts w:ascii="Arial" w:hAnsi="Arial" w:cs="Arial"/>
          <w:sz w:val="24"/>
          <w:szCs w:val="24"/>
        </w:rPr>
      </w:pPr>
      <w:r w:rsidRPr="00A43110">
        <w:rPr>
          <w:rFonts w:ascii="Arial" w:hAnsi="Arial" w:cs="Arial"/>
          <w:sz w:val="24"/>
          <w:szCs w:val="24"/>
        </w:rPr>
        <w:t>Phase 2 tracking sheet (Phonics Groups)</w:t>
      </w:r>
    </w:p>
    <w:p w:rsidR="007020A6" w:rsidRPr="00993C42" w:rsidRDefault="007F3C36" w:rsidP="00FC26E2">
      <w:pPr>
        <w:spacing w:line="360" w:lineRule="auto"/>
        <w:ind w:left="720"/>
        <w:rPr>
          <w:rFonts w:ascii="Arial" w:hAnsi="Arial" w:cs="Arial"/>
          <w:sz w:val="24"/>
          <w:szCs w:val="24"/>
        </w:rPr>
      </w:pPr>
      <w:r>
        <w:rPr>
          <w:rFonts w:ascii="Arial" w:hAnsi="Arial" w:cs="Arial"/>
          <w:sz w:val="24"/>
          <w:szCs w:val="24"/>
        </w:rPr>
        <w:t>Please see the appendices for examples of assessment.</w:t>
      </w:r>
    </w:p>
    <w:sectPr w:rsidR="007020A6" w:rsidRPr="00993C42" w:rsidSect="005108EC">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1" w:rsidRDefault="00FE6EA1" w:rsidP="00513A1D">
      <w:pPr>
        <w:spacing w:after="0" w:line="240" w:lineRule="auto"/>
      </w:pPr>
      <w:r>
        <w:separator/>
      </w:r>
    </w:p>
  </w:endnote>
  <w:endnote w:type="continuationSeparator" w:id="0">
    <w:p w:rsidR="00FE6EA1" w:rsidRDefault="00FE6EA1" w:rsidP="00513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2BD" w:rsidRDefault="002B32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246777"/>
      <w:docPartObj>
        <w:docPartGallery w:val="Page Numbers (Bottom of Page)"/>
        <w:docPartUnique/>
      </w:docPartObj>
    </w:sdtPr>
    <w:sdtEndPr>
      <w:rPr>
        <w:noProof/>
      </w:rPr>
    </w:sdtEndPr>
    <w:sdtContent>
      <w:p w:rsidR="00180200" w:rsidRDefault="00180200">
        <w:pPr>
          <w:pStyle w:val="Footer"/>
        </w:pPr>
        <w:r>
          <w:fldChar w:fldCharType="begin"/>
        </w:r>
        <w:r>
          <w:instrText xml:space="preserve"> PAGE   \* MERGEFORMAT </w:instrText>
        </w:r>
        <w:r>
          <w:fldChar w:fldCharType="separate"/>
        </w:r>
        <w:r w:rsidR="002B32BD">
          <w:rPr>
            <w:noProof/>
          </w:rPr>
          <w:t>1</w:t>
        </w:r>
        <w:r>
          <w:rPr>
            <w:noProof/>
          </w:rPr>
          <w:fldChar w:fldCharType="end"/>
        </w:r>
      </w:p>
    </w:sdtContent>
  </w:sdt>
  <w:p w:rsidR="00513A1D" w:rsidRDefault="00513A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2BD" w:rsidRDefault="002B3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1" w:rsidRDefault="00FE6EA1" w:rsidP="00513A1D">
      <w:pPr>
        <w:spacing w:after="0" w:line="240" w:lineRule="auto"/>
      </w:pPr>
      <w:r>
        <w:separator/>
      </w:r>
    </w:p>
  </w:footnote>
  <w:footnote w:type="continuationSeparator" w:id="0">
    <w:p w:rsidR="00FE6EA1" w:rsidRDefault="00FE6EA1" w:rsidP="00513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2BD" w:rsidRDefault="002B32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A1D" w:rsidRPr="00513A1D" w:rsidRDefault="002B32BD" w:rsidP="00513A1D">
    <w:pPr>
      <w:pStyle w:val="Header"/>
      <w:jc w:val="center"/>
      <w:rPr>
        <w:b/>
        <w:color w:val="00B0F0"/>
        <w:sz w:val="32"/>
        <w:szCs w:val="32"/>
      </w:rPr>
    </w:pPr>
    <w:bookmarkStart w:id="0" w:name="_GoBack"/>
    <w:r>
      <w:rPr>
        <w:noProof/>
        <w:lang w:eastAsia="en-GB"/>
      </w:rPr>
      <mc:AlternateContent>
        <mc:Choice Requires="wpg">
          <w:drawing>
            <wp:anchor distT="0" distB="0" distL="114300" distR="114300" simplePos="0" relativeHeight="251659264" behindDoc="0" locked="0" layoutInCell="1" allowOverlap="1" wp14:anchorId="0114477A" wp14:editId="0206BAD0">
              <wp:simplePos x="0" y="0"/>
              <wp:positionH relativeFrom="page">
                <wp:posOffset>6121268</wp:posOffset>
              </wp:positionH>
              <wp:positionV relativeFrom="page">
                <wp:posOffset>99494</wp:posOffset>
              </wp:positionV>
              <wp:extent cx="1340804" cy="649082"/>
              <wp:effectExtent l="114300" t="57150" r="0" b="0"/>
              <wp:wrapNone/>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0804" cy="649082"/>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F0BFD4F" id="Group 24970" o:spid="_x0000_s1026" style="position:absolute;margin-left:482pt;margin-top:7.85pt;width:105.6pt;height:51.1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anchorx="page" anchory="page"/>
            </v:group>
          </w:pict>
        </mc:Fallback>
      </mc:AlternateContent>
    </w:r>
    <w:bookmarkEnd w:id="0"/>
    <w:r w:rsidR="00513A1D" w:rsidRPr="00513A1D">
      <w:rPr>
        <w:b/>
        <w:color w:val="00B0F0"/>
        <w:sz w:val="32"/>
        <w:szCs w:val="32"/>
      </w:rPr>
      <w:t>Mandeville school Phonics policy</w:t>
    </w:r>
    <w:r w:rsidR="00180200">
      <w:rPr>
        <w:b/>
        <w:color w:val="00B0F0"/>
        <w:sz w:val="32"/>
        <w:szCs w:val="32"/>
      </w:rPr>
      <w:t xml:space="preserve">   </w:t>
    </w:r>
  </w:p>
  <w:p w:rsidR="00513A1D" w:rsidRDefault="00513A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2BD" w:rsidRDefault="002B32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354"/>
    <w:multiLevelType w:val="hybridMultilevel"/>
    <w:tmpl w:val="A3AC9480"/>
    <w:lvl w:ilvl="0" w:tplc="E034CC6A">
      <w:numFmt w:val="bullet"/>
      <w:lvlText w:val=""/>
      <w:lvlJc w:val="left"/>
      <w:pPr>
        <w:ind w:left="1440" w:hanging="360"/>
      </w:pPr>
      <w:rPr>
        <w:rFonts w:ascii="Symbol" w:eastAsia="Times New Roman" w:hAnsi="Symbo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827B57"/>
    <w:multiLevelType w:val="hybridMultilevel"/>
    <w:tmpl w:val="222C4532"/>
    <w:lvl w:ilvl="0" w:tplc="E034CC6A">
      <w:numFmt w:val="bullet"/>
      <w:lvlText w:val=""/>
      <w:lvlJc w:val="left"/>
      <w:pPr>
        <w:ind w:left="1429" w:hanging="360"/>
      </w:pPr>
      <w:rPr>
        <w:rFonts w:ascii="Symbol" w:eastAsia="Times New Roman" w:hAnsi="Symbol" w:cs="Aria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117F7AA0"/>
    <w:multiLevelType w:val="multilevel"/>
    <w:tmpl w:val="3F0C149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1E0FBD"/>
    <w:multiLevelType w:val="hybridMultilevel"/>
    <w:tmpl w:val="534276D6"/>
    <w:lvl w:ilvl="0" w:tplc="720EEA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82AD2"/>
    <w:multiLevelType w:val="multilevel"/>
    <w:tmpl w:val="F952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B00BD7"/>
    <w:multiLevelType w:val="hybridMultilevel"/>
    <w:tmpl w:val="E078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51BEE"/>
    <w:multiLevelType w:val="hybridMultilevel"/>
    <w:tmpl w:val="E43C7A60"/>
    <w:lvl w:ilvl="0" w:tplc="76425512">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5FB148DF"/>
    <w:multiLevelType w:val="hybridMultilevel"/>
    <w:tmpl w:val="B8EA7B42"/>
    <w:lvl w:ilvl="0" w:tplc="E034CC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792DC7"/>
    <w:multiLevelType w:val="hybridMultilevel"/>
    <w:tmpl w:val="F7FC3286"/>
    <w:lvl w:ilvl="0" w:tplc="96EC63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B220F0"/>
    <w:multiLevelType w:val="hybridMultilevel"/>
    <w:tmpl w:val="8448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83CBF"/>
    <w:multiLevelType w:val="hybridMultilevel"/>
    <w:tmpl w:val="6E20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038B0"/>
    <w:multiLevelType w:val="multilevel"/>
    <w:tmpl w:val="EAA8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2"/>
  </w:num>
  <w:num w:numId="4">
    <w:abstractNumId w:val="9"/>
  </w:num>
  <w:num w:numId="5">
    <w:abstractNumId w:val="8"/>
  </w:num>
  <w:num w:numId="6">
    <w:abstractNumId w:val="6"/>
  </w:num>
  <w:num w:numId="7">
    <w:abstractNumId w:val="3"/>
  </w:num>
  <w:num w:numId="8">
    <w:abstractNumId w:val="7"/>
  </w:num>
  <w:num w:numId="9">
    <w:abstractNumId w:val="1"/>
  </w:num>
  <w:num w:numId="10">
    <w:abstractNumId w:val="0"/>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A1D"/>
    <w:rsid w:val="00045CD2"/>
    <w:rsid w:val="00180200"/>
    <w:rsid w:val="001951AE"/>
    <w:rsid w:val="001E4AB7"/>
    <w:rsid w:val="002A3D6F"/>
    <w:rsid w:val="002B32BD"/>
    <w:rsid w:val="00300769"/>
    <w:rsid w:val="003243A2"/>
    <w:rsid w:val="00334B15"/>
    <w:rsid w:val="00366B85"/>
    <w:rsid w:val="00387012"/>
    <w:rsid w:val="003E6DE9"/>
    <w:rsid w:val="00400E35"/>
    <w:rsid w:val="00471370"/>
    <w:rsid w:val="004A58A0"/>
    <w:rsid w:val="004E12A6"/>
    <w:rsid w:val="004F74B4"/>
    <w:rsid w:val="005108EC"/>
    <w:rsid w:val="00513A1D"/>
    <w:rsid w:val="005245DB"/>
    <w:rsid w:val="0057686B"/>
    <w:rsid w:val="00584727"/>
    <w:rsid w:val="00593B5D"/>
    <w:rsid w:val="005B64C7"/>
    <w:rsid w:val="005F2327"/>
    <w:rsid w:val="00610B7E"/>
    <w:rsid w:val="00632E2A"/>
    <w:rsid w:val="00636320"/>
    <w:rsid w:val="006A0C00"/>
    <w:rsid w:val="007020A6"/>
    <w:rsid w:val="007F3C36"/>
    <w:rsid w:val="00860CCA"/>
    <w:rsid w:val="008E3048"/>
    <w:rsid w:val="008E6CCA"/>
    <w:rsid w:val="008F0B43"/>
    <w:rsid w:val="00905363"/>
    <w:rsid w:val="00952C5D"/>
    <w:rsid w:val="0099129E"/>
    <w:rsid w:val="00993C42"/>
    <w:rsid w:val="009A5E17"/>
    <w:rsid w:val="00A43110"/>
    <w:rsid w:val="00A80DD8"/>
    <w:rsid w:val="00B3017B"/>
    <w:rsid w:val="00B675ED"/>
    <w:rsid w:val="00C24DC3"/>
    <w:rsid w:val="00C90473"/>
    <w:rsid w:val="00CD11C0"/>
    <w:rsid w:val="00D120F4"/>
    <w:rsid w:val="00D94FAC"/>
    <w:rsid w:val="00DC23A6"/>
    <w:rsid w:val="00DF5A56"/>
    <w:rsid w:val="00F80898"/>
    <w:rsid w:val="00FA6020"/>
    <w:rsid w:val="00FC26E2"/>
    <w:rsid w:val="00FD16E9"/>
    <w:rsid w:val="00FD41A1"/>
    <w:rsid w:val="00FE6EA1"/>
    <w:rsid w:val="00FF7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599DF8-3DD3-4069-A747-2F8FCA30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A1D"/>
  </w:style>
  <w:style w:type="paragraph" w:styleId="Footer">
    <w:name w:val="footer"/>
    <w:basedOn w:val="Normal"/>
    <w:link w:val="FooterChar"/>
    <w:uiPriority w:val="99"/>
    <w:unhideWhenUsed/>
    <w:rsid w:val="00513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A1D"/>
  </w:style>
  <w:style w:type="paragraph" w:styleId="Title">
    <w:name w:val="Title"/>
    <w:basedOn w:val="Normal"/>
    <w:link w:val="TitleChar"/>
    <w:qFormat/>
    <w:rsid w:val="00FF7A15"/>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FF7A15"/>
    <w:rPr>
      <w:rFonts w:ascii="Times New Roman" w:eastAsia="Times New Roman" w:hAnsi="Times New Roman" w:cs="Times New Roman"/>
      <w:b/>
      <w:bCs/>
      <w:sz w:val="24"/>
      <w:szCs w:val="24"/>
    </w:rPr>
  </w:style>
  <w:style w:type="paragraph" w:styleId="ListParagraph">
    <w:name w:val="List Paragraph"/>
    <w:basedOn w:val="Normal"/>
    <w:uiPriority w:val="34"/>
    <w:qFormat/>
    <w:rsid w:val="0099129E"/>
    <w:pPr>
      <w:ind w:left="720"/>
      <w:contextualSpacing/>
    </w:pPr>
  </w:style>
  <w:style w:type="character" w:styleId="Hyperlink">
    <w:name w:val="Hyperlink"/>
    <w:basedOn w:val="DefaultParagraphFont"/>
    <w:uiPriority w:val="99"/>
    <w:unhideWhenUsed/>
    <w:rsid w:val="003243A2"/>
    <w:rPr>
      <w:color w:val="0563C1" w:themeColor="hyperlink"/>
      <w:u w:val="single"/>
    </w:rPr>
  </w:style>
  <w:style w:type="table" w:styleId="TableGrid">
    <w:name w:val="Table Grid"/>
    <w:basedOn w:val="TableNormal"/>
    <w:uiPriority w:val="39"/>
    <w:rsid w:val="00593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1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1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856119">
      <w:bodyDiv w:val="1"/>
      <w:marLeft w:val="0"/>
      <w:marRight w:val="0"/>
      <w:marTop w:val="0"/>
      <w:marBottom w:val="0"/>
      <w:divBdr>
        <w:top w:val="none" w:sz="0" w:space="0" w:color="auto"/>
        <w:left w:val="none" w:sz="0" w:space="0" w:color="auto"/>
        <w:bottom w:val="none" w:sz="0" w:space="0" w:color="auto"/>
        <w:right w:val="none" w:sz="0" w:space="0" w:color="auto"/>
      </w:divBdr>
    </w:div>
    <w:div w:id="1176116131">
      <w:bodyDiv w:val="1"/>
      <w:marLeft w:val="0"/>
      <w:marRight w:val="0"/>
      <w:marTop w:val="0"/>
      <w:marBottom w:val="0"/>
      <w:divBdr>
        <w:top w:val="none" w:sz="0" w:space="0" w:color="auto"/>
        <w:left w:val="none" w:sz="0" w:space="0" w:color="auto"/>
        <w:bottom w:val="none" w:sz="0" w:space="0" w:color="auto"/>
        <w:right w:val="none" w:sz="0" w:space="0" w:color="auto"/>
      </w:divBdr>
    </w:div>
    <w:div w:id="169950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84286/reading_for_pleasure.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vocabulary.com/dictionary/phonic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1151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O'Brien</dc:creator>
  <cp:keywords/>
  <dc:description/>
  <cp:lastModifiedBy>Denise Feasey</cp:lastModifiedBy>
  <cp:revision>12</cp:revision>
  <cp:lastPrinted>2018-04-20T13:36:00Z</cp:lastPrinted>
  <dcterms:created xsi:type="dcterms:W3CDTF">2018-04-27T15:27:00Z</dcterms:created>
  <dcterms:modified xsi:type="dcterms:W3CDTF">2023-11-24T12:59:00Z</dcterms:modified>
</cp:coreProperties>
</file>