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604C" w:rsidRPr="00954410" w:rsidRDefault="00F1604C" w:rsidP="00F1604C">
      <w:pPr>
        <w:rPr>
          <w:rFonts w:cstheme="minorHAnsi"/>
          <w:b/>
          <w:sz w:val="32"/>
        </w:rPr>
      </w:pPr>
      <w:r w:rsidRPr="00954410">
        <w:rPr>
          <w:rFonts w:cstheme="minorHAnsi"/>
          <w:b/>
          <w:sz w:val="32"/>
        </w:rPr>
        <w:t xml:space="preserve">WHAT IS </w:t>
      </w:r>
      <w:r>
        <w:rPr>
          <w:rFonts w:cstheme="minorHAnsi"/>
          <w:b/>
          <w:sz w:val="32"/>
        </w:rPr>
        <w:t>SPORT</w:t>
      </w:r>
      <w:r w:rsidRPr="00954410">
        <w:rPr>
          <w:rFonts w:cstheme="minorHAnsi"/>
          <w:b/>
          <w:sz w:val="32"/>
        </w:rPr>
        <w:t xml:space="preserve"> PREMIUM?</w:t>
      </w:r>
    </w:p>
    <w:p w:rsidR="00F1604C" w:rsidRPr="008D3BB2" w:rsidRDefault="00F1604C" w:rsidP="00F1604C">
      <w:pPr>
        <w:spacing w:before="100" w:beforeAutospacing="1" w:after="100" w:afterAutospacing="1" w:line="240" w:lineRule="auto"/>
        <w:rPr>
          <w:rFonts w:eastAsia="Times New Roman" w:cs="Times New Roman"/>
          <w:sz w:val="32"/>
          <w:szCs w:val="32"/>
          <w:lang w:val="en" w:eastAsia="en-GB"/>
        </w:rPr>
      </w:pPr>
      <w:r w:rsidRPr="008D3BB2">
        <w:rPr>
          <w:sz w:val="32"/>
          <w:szCs w:val="32"/>
          <w:lang w:val="en"/>
        </w:rPr>
        <w:t xml:space="preserve">The </w:t>
      </w:r>
      <w:r>
        <w:rPr>
          <w:sz w:val="32"/>
          <w:szCs w:val="32"/>
          <w:lang w:val="en"/>
        </w:rPr>
        <w:t>Sports P</w:t>
      </w:r>
      <w:r w:rsidRPr="008D3BB2">
        <w:rPr>
          <w:sz w:val="32"/>
          <w:szCs w:val="32"/>
          <w:lang w:val="en"/>
        </w:rPr>
        <w:t xml:space="preserve">remium </w:t>
      </w:r>
      <w:r>
        <w:rPr>
          <w:sz w:val="32"/>
          <w:szCs w:val="32"/>
          <w:lang w:val="en"/>
        </w:rPr>
        <w:t>is allocated to schools based on the number of pupils in Years 1-6.   S</w:t>
      </w:r>
      <w:r w:rsidRPr="008D3BB2">
        <w:rPr>
          <w:rFonts w:eastAsia="Times New Roman" w:cs="Times New Roman"/>
          <w:sz w:val="32"/>
          <w:szCs w:val="32"/>
          <w:lang w:val="en" w:eastAsia="en-GB"/>
        </w:rPr>
        <w:t>chools with 17 or more pupils receive £</w:t>
      </w:r>
      <w:r>
        <w:rPr>
          <w:rFonts w:eastAsia="Times New Roman" w:cs="Times New Roman"/>
          <w:sz w:val="32"/>
          <w:szCs w:val="32"/>
          <w:lang w:val="en" w:eastAsia="en-GB"/>
        </w:rPr>
        <w:t>16,000 + £10 per pupil.</w:t>
      </w:r>
    </w:p>
    <w:p w:rsidR="00F1604C" w:rsidRDefault="00F1604C" w:rsidP="00F1604C">
      <w:pPr>
        <w:rPr>
          <w:sz w:val="32"/>
          <w:szCs w:val="32"/>
          <w:lang w:val="en"/>
        </w:rPr>
      </w:pPr>
      <w:r>
        <w:rPr>
          <w:sz w:val="32"/>
          <w:szCs w:val="32"/>
          <w:lang w:val="en"/>
        </w:rPr>
        <w:t>The money is u</w:t>
      </w:r>
      <w:r w:rsidRPr="008D3BB2">
        <w:rPr>
          <w:sz w:val="32"/>
          <w:szCs w:val="32"/>
          <w:lang w:val="en"/>
        </w:rPr>
        <w:t>sed to fund additional and sustainable improvements to the provision of PE and sport, for the benefit of primary-aged pupils, in</w:t>
      </w:r>
      <w:r w:rsidR="00380168">
        <w:rPr>
          <w:sz w:val="32"/>
          <w:szCs w:val="32"/>
          <w:lang w:val="en"/>
        </w:rPr>
        <w:t xml:space="preserve"> the 2021 to 2022</w:t>
      </w:r>
      <w:r>
        <w:rPr>
          <w:sz w:val="32"/>
          <w:szCs w:val="32"/>
          <w:lang w:val="en"/>
        </w:rPr>
        <w:t xml:space="preserve"> academic year.  </w:t>
      </w:r>
    </w:p>
    <w:p w:rsidR="00F1604C" w:rsidRPr="00954410" w:rsidRDefault="00F1604C" w:rsidP="00F1604C">
      <w:pPr>
        <w:rPr>
          <w:rFonts w:cstheme="minorHAnsi"/>
          <w:b/>
          <w:sz w:val="32"/>
          <w:szCs w:val="24"/>
        </w:rPr>
      </w:pPr>
      <w:r>
        <w:rPr>
          <w:rFonts w:cstheme="minorHAnsi"/>
          <w:b/>
          <w:sz w:val="32"/>
          <w:szCs w:val="24"/>
        </w:rPr>
        <w:t>SPORT</w:t>
      </w:r>
      <w:r w:rsidRPr="00954410">
        <w:rPr>
          <w:rFonts w:cstheme="minorHAnsi"/>
          <w:b/>
          <w:sz w:val="32"/>
          <w:szCs w:val="24"/>
        </w:rPr>
        <w:t xml:space="preserve"> PREMIUM AT MANDEVILLE SCHOOL</w:t>
      </w:r>
      <w:r>
        <w:rPr>
          <w:rFonts w:cstheme="minorHAnsi"/>
          <w:b/>
          <w:sz w:val="32"/>
          <w:szCs w:val="24"/>
        </w:rPr>
        <w:t xml:space="preserve"> 202</w:t>
      </w:r>
      <w:r w:rsidR="00380168">
        <w:rPr>
          <w:rFonts w:cstheme="minorHAnsi"/>
          <w:b/>
          <w:sz w:val="32"/>
          <w:szCs w:val="24"/>
        </w:rPr>
        <w:t>1/2022</w:t>
      </w:r>
    </w:p>
    <w:tbl>
      <w:tblPr>
        <w:tblW w:w="15158" w:type="dxa"/>
        <w:tblCellMar>
          <w:left w:w="0" w:type="dxa"/>
          <w:right w:w="0" w:type="dxa"/>
        </w:tblCellMar>
        <w:tblLook w:val="04A0" w:firstRow="1" w:lastRow="0" w:firstColumn="1" w:lastColumn="0" w:noHBand="0" w:noVBand="1"/>
      </w:tblPr>
      <w:tblGrid>
        <w:gridCol w:w="15158"/>
      </w:tblGrid>
      <w:tr w:rsidR="00F1604C" w:rsidRPr="00954410" w:rsidTr="00F6614D">
        <w:trPr>
          <w:trHeight w:val="336"/>
        </w:trPr>
        <w:tc>
          <w:tcPr>
            <w:tcW w:w="15158" w:type="dxa"/>
            <w:tcBorders>
              <w:top w:val="single" w:sz="8" w:space="0" w:color="000000"/>
              <w:left w:val="single" w:sz="8" w:space="0" w:color="000000"/>
              <w:bottom w:val="single" w:sz="8" w:space="0" w:color="000000"/>
              <w:right w:val="single" w:sz="8" w:space="0" w:color="000000"/>
            </w:tcBorders>
            <w:shd w:val="clear" w:color="auto" w:fill="BFBFBF"/>
            <w:tcMar>
              <w:top w:w="15" w:type="dxa"/>
              <w:left w:w="103" w:type="dxa"/>
              <w:bottom w:w="0" w:type="dxa"/>
              <w:right w:w="103" w:type="dxa"/>
            </w:tcMar>
            <w:hideMark/>
          </w:tcPr>
          <w:p w:rsidR="00F1604C" w:rsidRPr="00954410" w:rsidRDefault="00F1604C" w:rsidP="00F6614D">
            <w:pPr>
              <w:spacing w:after="0"/>
              <w:rPr>
                <w:rFonts w:eastAsia="Times New Roman" w:cstheme="minorHAnsi"/>
                <w:sz w:val="28"/>
                <w:szCs w:val="24"/>
                <w:lang w:eastAsia="en-GB"/>
              </w:rPr>
            </w:pPr>
            <w:r>
              <w:rPr>
                <w:rFonts w:eastAsia="Times New Roman" w:cstheme="minorHAnsi"/>
                <w:b/>
                <w:bCs/>
                <w:color w:val="000000"/>
                <w:kern w:val="24"/>
                <w:sz w:val="28"/>
                <w:szCs w:val="24"/>
                <w:lang w:eastAsia="en-GB"/>
              </w:rPr>
              <w:t>Sport P</w:t>
            </w:r>
            <w:r w:rsidRPr="00954410">
              <w:rPr>
                <w:rFonts w:eastAsia="Times New Roman" w:cstheme="minorHAnsi"/>
                <w:b/>
                <w:bCs/>
                <w:color w:val="000000"/>
                <w:kern w:val="24"/>
                <w:sz w:val="28"/>
                <w:szCs w:val="24"/>
                <w:lang w:eastAsia="en-GB"/>
              </w:rPr>
              <w:t xml:space="preserve">remium </w:t>
            </w:r>
            <w:r>
              <w:rPr>
                <w:rFonts w:eastAsia="Times New Roman" w:cstheme="minorHAnsi"/>
                <w:b/>
                <w:bCs/>
                <w:color w:val="000000"/>
                <w:kern w:val="24"/>
                <w:sz w:val="28"/>
                <w:szCs w:val="24"/>
                <w:lang w:eastAsia="en-GB"/>
              </w:rPr>
              <w:t>G</w:t>
            </w:r>
            <w:r w:rsidRPr="00954410">
              <w:rPr>
                <w:rFonts w:eastAsia="Times New Roman" w:cstheme="minorHAnsi"/>
                <w:b/>
                <w:bCs/>
                <w:color w:val="000000"/>
                <w:kern w:val="24"/>
                <w:sz w:val="28"/>
                <w:szCs w:val="24"/>
                <w:lang w:eastAsia="en-GB"/>
              </w:rPr>
              <w:t>rant received</w:t>
            </w:r>
            <w:r>
              <w:rPr>
                <w:rFonts w:eastAsia="Calibri" w:cstheme="minorHAnsi"/>
                <w:b/>
                <w:bCs/>
                <w:color w:val="000000"/>
                <w:kern w:val="24"/>
                <w:sz w:val="28"/>
                <w:szCs w:val="24"/>
                <w:lang w:eastAsia="en-GB"/>
              </w:rPr>
              <w:t>: 2020/2021</w:t>
            </w:r>
          </w:p>
        </w:tc>
      </w:tr>
      <w:tr w:rsidR="00F1604C" w:rsidRPr="00954410" w:rsidTr="00F6614D">
        <w:trPr>
          <w:trHeight w:val="223"/>
        </w:trPr>
        <w:tc>
          <w:tcPr>
            <w:tcW w:w="151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3" w:type="dxa"/>
              <w:bottom w:w="0" w:type="dxa"/>
              <w:right w:w="103" w:type="dxa"/>
            </w:tcMar>
          </w:tcPr>
          <w:p w:rsidR="00F1604C" w:rsidRDefault="00F1604C" w:rsidP="00F6614D">
            <w:pPr>
              <w:spacing w:after="0"/>
              <w:rPr>
                <w:rFonts w:eastAsia="Times New Roman" w:cstheme="minorHAnsi"/>
                <w:sz w:val="28"/>
                <w:szCs w:val="24"/>
                <w:lang w:eastAsia="en-GB"/>
              </w:rPr>
            </w:pPr>
            <w:r w:rsidRPr="006D2B47">
              <w:rPr>
                <w:rFonts w:eastAsia="Times New Roman" w:cstheme="minorHAnsi"/>
                <w:sz w:val="28"/>
                <w:szCs w:val="24"/>
                <w:lang w:eastAsia="en-GB"/>
              </w:rPr>
              <w:t>£</w:t>
            </w:r>
            <w:r>
              <w:rPr>
                <w:rFonts w:eastAsia="Times New Roman" w:cstheme="minorHAnsi"/>
                <w:sz w:val="28"/>
                <w:szCs w:val="24"/>
                <w:lang w:eastAsia="en-GB"/>
              </w:rPr>
              <w:t>16,000 + £10 per child (£1410)</w:t>
            </w:r>
          </w:p>
          <w:p w:rsidR="00F1604C" w:rsidRPr="00197C8F" w:rsidRDefault="00F1604C" w:rsidP="00F6614D">
            <w:pPr>
              <w:spacing w:after="0"/>
              <w:rPr>
                <w:rFonts w:eastAsia="Times New Roman" w:cstheme="minorHAnsi"/>
                <w:sz w:val="24"/>
                <w:szCs w:val="24"/>
                <w:lang w:eastAsia="en-GB"/>
              </w:rPr>
            </w:pPr>
            <w:r>
              <w:rPr>
                <w:rFonts w:eastAsia="Times New Roman" w:cstheme="minorHAnsi"/>
                <w:sz w:val="28"/>
                <w:szCs w:val="24"/>
                <w:lang w:eastAsia="en-GB"/>
              </w:rPr>
              <w:t>Total = £17410</w:t>
            </w:r>
          </w:p>
        </w:tc>
      </w:tr>
    </w:tbl>
    <w:p w:rsidR="00F1604C" w:rsidRPr="00954410" w:rsidRDefault="00F1604C" w:rsidP="00F1604C">
      <w:pPr>
        <w:spacing w:after="0" w:line="240" w:lineRule="auto"/>
        <w:rPr>
          <w:rFonts w:cstheme="minorHAnsi"/>
          <w:sz w:val="24"/>
          <w:szCs w:val="24"/>
        </w:rPr>
      </w:pPr>
    </w:p>
    <w:tbl>
      <w:tblPr>
        <w:tblW w:w="15158" w:type="dxa"/>
        <w:tblCellMar>
          <w:left w:w="0" w:type="dxa"/>
          <w:right w:w="0" w:type="dxa"/>
        </w:tblCellMar>
        <w:tblLook w:val="04A0" w:firstRow="1" w:lastRow="0" w:firstColumn="1" w:lastColumn="0" w:noHBand="0" w:noVBand="1"/>
      </w:tblPr>
      <w:tblGrid>
        <w:gridCol w:w="419"/>
        <w:gridCol w:w="10628"/>
        <w:gridCol w:w="4111"/>
      </w:tblGrid>
      <w:tr w:rsidR="00F1604C" w:rsidRPr="00954410" w:rsidTr="00F6614D">
        <w:trPr>
          <w:trHeight w:val="195"/>
        </w:trPr>
        <w:tc>
          <w:tcPr>
            <w:tcW w:w="419" w:type="dxa"/>
            <w:tcBorders>
              <w:top w:val="single" w:sz="8" w:space="0" w:color="000000"/>
              <w:left w:val="single" w:sz="8" w:space="0" w:color="000000"/>
              <w:bottom w:val="single" w:sz="8" w:space="0" w:color="000000"/>
              <w:right w:val="single" w:sz="8" w:space="0" w:color="000000"/>
            </w:tcBorders>
            <w:shd w:val="clear" w:color="auto" w:fill="BFBFBF"/>
            <w:tcMar>
              <w:top w:w="17" w:type="dxa"/>
              <w:left w:w="103" w:type="dxa"/>
              <w:bottom w:w="0" w:type="dxa"/>
              <w:right w:w="103" w:type="dxa"/>
            </w:tcMar>
            <w:hideMark/>
          </w:tcPr>
          <w:p w:rsidR="00F1604C" w:rsidRPr="006D2B47" w:rsidRDefault="00F1604C" w:rsidP="00F6614D">
            <w:pPr>
              <w:spacing w:after="0"/>
              <w:rPr>
                <w:rFonts w:eastAsia="Times New Roman" w:cstheme="minorHAnsi"/>
                <w:sz w:val="28"/>
                <w:szCs w:val="28"/>
                <w:lang w:eastAsia="en-GB"/>
              </w:rPr>
            </w:pPr>
          </w:p>
        </w:tc>
        <w:tc>
          <w:tcPr>
            <w:tcW w:w="10628" w:type="dxa"/>
            <w:tcBorders>
              <w:top w:val="single" w:sz="8" w:space="0" w:color="000000"/>
              <w:left w:val="single" w:sz="8" w:space="0" w:color="000000"/>
              <w:bottom w:val="single" w:sz="8" w:space="0" w:color="000000"/>
              <w:right w:val="single" w:sz="8" w:space="0" w:color="000000"/>
            </w:tcBorders>
            <w:shd w:val="clear" w:color="auto" w:fill="BFBFBF"/>
            <w:tcMar>
              <w:top w:w="17" w:type="dxa"/>
              <w:left w:w="103" w:type="dxa"/>
              <w:bottom w:w="0" w:type="dxa"/>
              <w:right w:w="103" w:type="dxa"/>
            </w:tcMar>
            <w:hideMark/>
          </w:tcPr>
          <w:p w:rsidR="00F1604C" w:rsidRPr="006D2B47" w:rsidRDefault="00F1604C" w:rsidP="00F6614D">
            <w:pPr>
              <w:spacing w:after="0"/>
              <w:rPr>
                <w:rFonts w:eastAsia="Times New Roman" w:cstheme="minorHAnsi"/>
                <w:sz w:val="28"/>
                <w:szCs w:val="28"/>
                <w:lang w:eastAsia="en-GB"/>
              </w:rPr>
            </w:pPr>
            <w:r w:rsidRPr="006D2B47">
              <w:rPr>
                <w:rFonts w:eastAsia="Times New Roman" w:cstheme="minorHAnsi"/>
                <w:b/>
                <w:bCs/>
                <w:color w:val="000000"/>
                <w:kern w:val="24"/>
                <w:sz w:val="28"/>
                <w:szCs w:val="28"/>
                <w:lang w:eastAsia="en-GB"/>
              </w:rPr>
              <w:t xml:space="preserve">Sport </w:t>
            </w:r>
            <w:r>
              <w:rPr>
                <w:rFonts w:eastAsia="Times New Roman" w:cstheme="minorHAnsi"/>
                <w:b/>
                <w:bCs/>
                <w:color w:val="000000"/>
                <w:kern w:val="24"/>
                <w:sz w:val="28"/>
                <w:szCs w:val="28"/>
                <w:lang w:eastAsia="en-GB"/>
              </w:rPr>
              <w:t>Provision in 2020/2021</w:t>
            </w:r>
          </w:p>
        </w:tc>
        <w:tc>
          <w:tcPr>
            <w:tcW w:w="4111" w:type="dxa"/>
            <w:tcBorders>
              <w:top w:val="single" w:sz="8" w:space="0" w:color="000000"/>
              <w:left w:val="single" w:sz="8" w:space="0" w:color="000000"/>
              <w:bottom w:val="single" w:sz="8" w:space="0" w:color="000000"/>
              <w:right w:val="single" w:sz="8" w:space="0" w:color="000000"/>
            </w:tcBorders>
            <w:shd w:val="clear" w:color="auto" w:fill="BFBFBF"/>
          </w:tcPr>
          <w:p w:rsidR="00F1604C" w:rsidRPr="006D2B47" w:rsidRDefault="00F1604C" w:rsidP="00F6614D">
            <w:pPr>
              <w:spacing w:after="0"/>
              <w:jc w:val="center"/>
              <w:rPr>
                <w:rFonts w:eastAsia="Times New Roman" w:cstheme="minorHAnsi"/>
                <w:b/>
                <w:bCs/>
                <w:color w:val="000000"/>
                <w:kern w:val="24"/>
                <w:sz w:val="28"/>
                <w:szCs w:val="28"/>
                <w:lang w:eastAsia="en-GB"/>
              </w:rPr>
            </w:pPr>
            <w:r w:rsidRPr="006D2B47">
              <w:rPr>
                <w:rFonts w:eastAsia="Times New Roman" w:cstheme="minorHAnsi"/>
                <w:b/>
                <w:bCs/>
                <w:color w:val="000000"/>
                <w:kern w:val="24"/>
                <w:sz w:val="28"/>
                <w:szCs w:val="28"/>
                <w:lang w:eastAsia="en-GB"/>
              </w:rPr>
              <w:t>Funding</w:t>
            </w:r>
          </w:p>
        </w:tc>
      </w:tr>
      <w:tr w:rsidR="00F1604C" w:rsidRPr="00954410" w:rsidTr="00F6614D">
        <w:trPr>
          <w:trHeight w:val="123"/>
        </w:trPr>
        <w:tc>
          <w:tcPr>
            <w:tcW w:w="419" w:type="dxa"/>
            <w:tcBorders>
              <w:top w:val="single" w:sz="8" w:space="0" w:color="000000"/>
              <w:left w:val="single" w:sz="8" w:space="0" w:color="000000"/>
              <w:bottom w:val="single" w:sz="8" w:space="0" w:color="000000"/>
              <w:right w:val="single" w:sz="8" w:space="0" w:color="000000"/>
            </w:tcBorders>
            <w:shd w:val="clear" w:color="auto" w:fill="auto"/>
            <w:tcMar>
              <w:top w:w="17" w:type="dxa"/>
              <w:left w:w="103" w:type="dxa"/>
              <w:bottom w:w="0" w:type="dxa"/>
              <w:right w:w="103" w:type="dxa"/>
            </w:tcMar>
          </w:tcPr>
          <w:p w:rsidR="00F1604C" w:rsidRPr="00BB38E2" w:rsidRDefault="00F1604C" w:rsidP="00F6614D">
            <w:pPr>
              <w:spacing w:after="0"/>
              <w:jc w:val="center"/>
              <w:rPr>
                <w:rFonts w:eastAsia="Calibri" w:cstheme="minorHAnsi"/>
                <w:color w:val="000000"/>
                <w:kern w:val="24"/>
                <w:sz w:val="24"/>
                <w:szCs w:val="28"/>
                <w:lang w:eastAsia="en-GB"/>
              </w:rPr>
            </w:pPr>
            <w:r w:rsidRPr="00BB38E2">
              <w:rPr>
                <w:rFonts w:eastAsia="Calibri" w:cstheme="minorHAnsi"/>
                <w:color w:val="000000"/>
                <w:kern w:val="24"/>
                <w:sz w:val="24"/>
                <w:szCs w:val="28"/>
                <w:lang w:eastAsia="en-GB"/>
              </w:rPr>
              <w:t>1.</w:t>
            </w:r>
          </w:p>
        </w:tc>
        <w:tc>
          <w:tcPr>
            <w:tcW w:w="10628" w:type="dxa"/>
            <w:tcBorders>
              <w:top w:val="single" w:sz="8" w:space="0" w:color="000000"/>
              <w:left w:val="single" w:sz="8" w:space="0" w:color="000000"/>
              <w:bottom w:val="single" w:sz="8" w:space="0" w:color="000000"/>
              <w:right w:val="single" w:sz="8" w:space="0" w:color="000000"/>
            </w:tcBorders>
            <w:shd w:val="clear" w:color="auto" w:fill="auto"/>
            <w:tcMar>
              <w:top w:w="17" w:type="dxa"/>
              <w:left w:w="103" w:type="dxa"/>
              <w:bottom w:w="0" w:type="dxa"/>
              <w:right w:w="103" w:type="dxa"/>
            </w:tcMar>
          </w:tcPr>
          <w:p w:rsidR="00F1604C" w:rsidRPr="00BB38E2" w:rsidRDefault="00F1604C" w:rsidP="00F6614D">
            <w:pPr>
              <w:spacing w:after="0"/>
              <w:rPr>
                <w:rFonts w:eastAsia="Times New Roman" w:cstheme="minorHAnsi"/>
                <w:bCs/>
                <w:color w:val="000000"/>
                <w:kern w:val="24"/>
                <w:sz w:val="24"/>
                <w:szCs w:val="28"/>
                <w:lang w:eastAsia="en-GB"/>
              </w:rPr>
            </w:pPr>
            <w:r>
              <w:rPr>
                <w:rFonts w:eastAsia="Times New Roman" w:cstheme="minorHAnsi"/>
                <w:bCs/>
                <w:color w:val="000000"/>
                <w:kern w:val="24"/>
                <w:sz w:val="24"/>
                <w:szCs w:val="28"/>
                <w:lang w:eastAsia="en-GB"/>
              </w:rPr>
              <w:t xml:space="preserve">Developing independence skills, mobility and gross/fine motor skills </w:t>
            </w:r>
            <w:r w:rsidRPr="006B6B09">
              <w:rPr>
                <w:rFonts w:eastAsia="Times New Roman" w:cstheme="minorHAnsi"/>
                <w:bCs/>
                <w:color w:val="000000"/>
                <w:kern w:val="24"/>
                <w:sz w:val="24"/>
                <w:szCs w:val="24"/>
                <w:lang w:eastAsia="en-GB"/>
              </w:rPr>
              <w:t xml:space="preserve">from their </w:t>
            </w:r>
            <w:r>
              <w:rPr>
                <w:rFonts w:eastAsia="Times New Roman" w:cstheme="minorHAnsi"/>
                <w:bCs/>
                <w:color w:val="000000"/>
                <w:kern w:val="24"/>
                <w:sz w:val="24"/>
                <w:szCs w:val="24"/>
                <w:lang w:eastAsia="en-GB"/>
              </w:rPr>
              <w:t>starting point (in September 2020)</w:t>
            </w:r>
            <w:r w:rsidRPr="006B6B09">
              <w:rPr>
                <w:rFonts w:eastAsia="Times New Roman" w:cstheme="minorHAnsi"/>
                <w:bCs/>
                <w:color w:val="000000"/>
                <w:kern w:val="24"/>
                <w:sz w:val="24"/>
                <w:szCs w:val="24"/>
                <w:lang w:eastAsia="en-GB"/>
              </w:rPr>
              <w:t xml:space="preserve"> through a range of </w:t>
            </w:r>
            <w:r>
              <w:rPr>
                <w:rFonts w:eastAsia="Times New Roman" w:cstheme="minorHAnsi"/>
                <w:bCs/>
                <w:color w:val="000000"/>
                <w:kern w:val="24"/>
                <w:sz w:val="24"/>
                <w:szCs w:val="24"/>
                <w:lang w:eastAsia="en-GB"/>
              </w:rPr>
              <w:t xml:space="preserve">physical development </w:t>
            </w:r>
            <w:r w:rsidRPr="006B6B09">
              <w:rPr>
                <w:rFonts w:eastAsia="Times New Roman" w:cstheme="minorHAnsi"/>
                <w:bCs/>
                <w:color w:val="000000"/>
                <w:kern w:val="24"/>
                <w:sz w:val="24"/>
                <w:szCs w:val="24"/>
                <w:lang w:eastAsia="en-GB"/>
              </w:rPr>
              <w:t>teaching approaches</w:t>
            </w:r>
            <w:r>
              <w:rPr>
                <w:rFonts w:eastAsia="Times New Roman" w:cstheme="minorHAnsi"/>
                <w:bCs/>
                <w:color w:val="000000"/>
                <w:kern w:val="24"/>
                <w:sz w:val="24"/>
                <w:szCs w:val="24"/>
                <w:lang w:eastAsia="en-GB"/>
              </w:rPr>
              <w:t xml:space="preserve">; swimming, floor play, physio, sensory circuits.  </w:t>
            </w:r>
          </w:p>
          <w:p w:rsidR="00F1604C" w:rsidRPr="00BB38E2" w:rsidRDefault="00F1604C" w:rsidP="00F6614D">
            <w:pPr>
              <w:spacing w:after="0"/>
              <w:rPr>
                <w:rFonts w:eastAsia="Times New Roman" w:cstheme="minorHAnsi"/>
                <w:bCs/>
                <w:color w:val="000000"/>
                <w:kern w:val="24"/>
                <w:sz w:val="24"/>
                <w:szCs w:val="28"/>
                <w:lang w:eastAsia="en-GB"/>
              </w:rPr>
            </w:pPr>
          </w:p>
        </w:tc>
        <w:tc>
          <w:tcPr>
            <w:tcW w:w="4111" w:type="dxa"/>
            <w:tcBorders>
              <w:top w:val="single" w:sz="8" w:space="0" w:color="000000"/>
              <w:left w:val="single" w:sz="8" w:space="0" w:color="000000"/>
              <w:bottom w:val="single" w:sz="8" w:space="0" w:color="000000"/>
              <w:right w:val="single" w:sz="8" w:space="0" w:color="000000"/>
            </w:tcBorders>
          </w:tcPr>
          <w:p w:rsidR="00F1604C" w:rsidRPr="00BB38E2" w:rsidRDefault="00F1604C" w:rsidP="00F6614D">
            <w:pPr>
              <w:rPr>
                <w:rFonts w:cs="Arial"/>
                <w:sz w:val="24"/>
                <w:szCs w:val="28"/>
              </w:rPr>
            </w:pPr>
            <w:r>
              <w:rPr>
                <w:rFonts w:cs="Arial"/>
                <w:sz w:val="24"/>
                <w:szCs w:val="28"/>
              </w:rPr>
              <w:t>£10755 additional scale 4 TA</w:t>
            </w:r>
          </w:p>
        </w:tc>
      </w:tr>
      <w:tr w:rsidR="00F1604C" w:rsidRPr="00954410" w:rsidTr="00F6614D">
        <w:trPr>
          <w:trHeight w:val="123"/>
        </w:trPr>
        <w:tc>
          <w:tcPr>
            <w:tcW w:w="419" w:type="dxa"/>
            <w:tcBorders>
              <w:top w:val="single" w:sz="8" w:space="0" w:color="000000"/>
              <w:left w:val="single" w:sz="8" w:space="0" w:color="000000"/>
              <w:bottom w:val="single" w:sz="8" w:space="0" w:color="000000"/>
              <w:right w:val="single" w:sz="8" w:space="0" w:color="000000"/>
            </w:tcBorders>
            <w:shd w:val="clear" w:color="auto" w:fill="auto"/>
            <w:tcMar>
              <w:top w:w="17" w:type="dxa"/>
              <w:left w:w="103" w:type="dxa"/>
              <w:bottom w:w="0" w:type="dxa"/>
              <w:right w:w="103" w:type="dxa"/>
            </w:tcMar>
          </w:tcPr>
          <w:p w:rsidR="00F1604C" w:rsidRPr="00BB38E2" w:rsidRDefault="00F1604C" w:rsidP="00F6614D">
            <w:pPr>
              <w:spacing w:after="0"/>
              <w:jc w:val="center"/>
              <w:rPr>
                <w:rFonts w:eastAsia="Calibri" w:cstheme="minorHAnsi"/>
                <w:color w:val="000000"/>
                <w:kern w:val="24"/>
                <w:sz w:val="24"/>
                <w:szCs w:val="28"/>
                <w:lang w:eastAsia="en-GB"/>
              </w:rPr>
            </w:pPr>
            <w:r w:rsidRPr="00BB38E2">
              <w:rPr>
                <w:rFonts w:eastAsia="Calibri" w:cstheme="minorHAnsi"/>
                <w:color w:val="000000"/>
                <w:kern w:val="24"/>
                <w:sz w:val="24"/>
                <w:szCs w:val="28"/>
                <w:lang w:eastAsia="en-GB"/>
              </w:rPr>
              <w:t>2.</w:t>
            </w:r>
          </w:p>
        </w:tc>
        <w:tc>
          <w:tcPr>
            <w:tcW w:w="10628" w:type="dxa"/>
            <w:tcBorders>
              <w:top w:val="single" w:sz="8" w:space="0" w:color="000000"/>
              <w:left w:val="single" w:sz="8" w:space="0" w:color="000000"/>
              <w:bottom w:val="single" w:sz="8" w:space="0" w:color="000000"/>
              <w:right w:val="single" w:sz="8" w:space="0" w:color="000000"/>
            </w:tcBorders>
            <w:shd w:val="clear" w:color="auto" w:fill="auto"/>
            <w:tcMar>
              <w:top w:w="17" w:type="dxa"/>
              <w:left w:w="103" w:type="dxa"/>
              <w:bottom w:w="0" w:type="dxa"/>
              <w:right w:w="103" w:type="dxa"/>
            </w:tcMar>
          </w:tcPr>
          <w:p w:rsidR="00F1604C" w:rsidRPr="00BB38E2" w:rsidRDefault="00F1604C" w:rsidP="00F6614D">
            <w:pPr>
              <w:spacing w:after="0"/>
              <w:rPr>
                <w:rFonts w:eastAsia="Times New Roman" w:cstheme="minorHAnsi"/>
                <w:bCs/>
                <w:color w:val="000000"/>
                <w:kern w:val="24"/>
                <w:sz w:val="24"/>
                <w:szCs w:val="28"/>
                <w:lang w:eastAsia="en-GB"/>
              </w:rPr>
            </w:pPr>
            <w:r>
              <w:rPr>
                <w:rFonts w:eastAsia="Times New Roman" w:cstheme="minorHAnsi"/>
                <w:bCs/>
                <w:color w:val="000000"/>
                <w:kern w:val="24"/>
                <w:sz w:val="24"/>
                <w:szCs w:val="28"/>
                <w:lang w:eastAsia="en-GB"/>
              </w:rPr>
              <w:t xml:space="preserve">Yoga – Regular yoga sessions throughout the day enable to children to self-regulate, engage in the sessions at their own level, and experience the feeling of being calm.  This will enable them to focus and engage more in their learning.  </w:t>
            </w:r>
          </w:p>
        </w:tc>
        <w:tc>
          <w:tcPr>
            <w:tcW w:w="4111" w:type="dxa"/>
            <w:tcBorders>
              <w:top w:val="single" w:sz="8" w:space="0" w:color="000000"/>
              <w:left w:val="single" w:sz="8" w:space="0" w:color="000000"/>
              <w:bottom w:val="single" w:sz="8" w:space="0" w:color="000000"/>
              <w:right w:val="single" w:sz="8" w:space="0" w:color="000000"/>
            </w:tcBorders>
          </w:tcPr>
          <w:p w:rsidR="00F1604C" w:rsidRPr="00BB38E2" w:rsidRDefault="00F1604C" w:rsidP="00F6614D">
            <w:pPr>
              <w:rPr>
                <w:rFonts w:cs="Arial"/>
                <w:sz w:val="24"/>
                <w:szCs w:val="28"/>
              </w:rPr>
            </w:pPr>
            <w:r>
              <w:rPr>
                <w:rFonts w:cs="Arial"/>
                <w:sz w:val="24"/>
                <w:szCs w:val="28"/>
              </w:rPr>
              <w:t>£5655</w:t>
            </w:r>
          </w:p>
        </w:tc>
      </w:tr>
      <w:tr w:rsidR="00F1604C" w:rsidRPr="00954410" w:rsidTr="00F6614D">
        <w:trPr>
          <w:trHeight w:val="123"/>
        </w:trPr>
        <w:tc>
          <w:tcPr>
            <w:tcW w:w="419" w:type="dxa"/>
            <w:tcBorders>
              <w:top w:val="single" w:sz="8" w:space="0" w:color="000000"/>
              <w:left w:val="single" w:sz="8" w:space="0" w:color="000000"/>
              <w:bottom w:val="single" w:sz="8" w:space="0" w:color="000000"/>
              <w:right w:val="single" w:sz="8" w:space="0" w:color="000000"/>
            </w:tcBorders>
            <w:shd w:val="clear" w:color="auto" w:fill="auto"/>
            <w:tcMar>
              <w:top w:w="17" w:type="dxa"/>
              <w:left w:w="103" w:type="dxa"/>
              <w:bottom w:w="0" w:type="dxa"/>
              <w:right w:w="103" w:type="dxa"/>
            </w:tcMar>
          </w:tcPr>
          <w:p w:rsidR="00F1604C" w:rsidRPr="00BB38E2" w:rsidRDefault="00F1604C" w:rsidP="00F6614D">
            <w:pPr>
              <w:spacing w:after="0"/>
              <w:jc w:val="center"/>
              <w:rPr>
                <w:rFonts w:eastAsia="Calibri" w:cstheme="minorHAnsi"/>
                <w:color w:val="000000"/>
                <w:kern w:val="24"/>
                <w:sz w:val="24"/>
                <w:szCs w:val="28"/>
                <w:lang w:eastAsia="en-GB"/>
              </w:rPr>
            </w:pPr>
            <w:r>
              <w:rPr>
                <w:rFonts w:eastAsia="Calibri" w:cstheme="minorHAnsi"/>
                <w:color w:val="000000"/>
                <w:kern w:val="24"/>
                <w:sz w:val="24"/>
                <w:szCs w:val="28"/>
                <w:lang w:eastAsia="en-GB"/>
              </w:rPr>
              <w:t>3.</w:t>
            </w:r>
          </w:p>
        </w:tc>
        <w:tc>
          <w:tcPr>
            <w:tcW w:w="10628" w:type="dxa"/>
            <w:tcBorders>
              <w:top w:val="single" w:sz="8" w:space="0" w:color="000000"/>
              <w:left w:val="single" w:sz="8" w:space="0" w:color="000000"/>
              <w:bottom w:val="single" w:sz="8" w:space="0" w:color="000000"/>
              <w:right w:val="single" w:sz="8" w:space="0" w:color="000000"/>
            </w:tcBorders>
            <w:shd w:val="clear" w:color="auto" w:fill="auto"/>
            <w:tcMar>
              <w:top w:w="17" w:type="dxa"/>
              <w:left w:w="103" w:type="dxa"/>
              <w:bottom w:w="0" w:type="dxa"/>
              <w:right w:w="103" w:type="dxa"/>
            </w:tcMar>
          </w:tcPr>
          <w:p w:rsidR="00F1604C" w:rsidRDefault="00F1604C" w:rsidP="00F6614D">
            <w:pPr>
              <w:spacing w:after="0"/>
              <w:rPr>
                <w:rFonts w:eastAsia="Times New Roman" w:cstheme="minorHAnsi"/>
                <w:bCs/>
                <w:color w:val="000000"/>
                <w:kern w:val="24"/>
                <w:sz w:val="24"/>
                <w:szCs w:val="28"/>
                <w:lang w:eastAsia="en-GB"/>
              </w:rPr>
            </w:pPr>
            <w:r>
              <w:rPr>
                <w:rFonts w:eastAsia="Times New Roman" w:cstheme="minorHAnsi"/>
                <w:bCs/>
                <w:color w:val="000000"/>
                <w:kern w:val="24"/>
                <w:sz w:val="24"/>
                <w:szCs w:val="28"/>
                <w:lang w:eastAsia="en-GB"/>
              </w:rPr>
              <w:t xml:space="preserve">Sports resources – Physical development, sensory circuits and body awareness resources for each class to allow children to access sensory integration, physio and floor play in class using the correct equipment.   </w:t>
            </w:r>
          </w:p>
        </w:tc>
        <w:tc>
          <w:tcPr>
            <w:tcW w:w="4111" w:type="dxa"/>
            <w:tcBorders>
              <w:top w:val="single" w:sz="8" w:space="0" w:color="000000"/>
              <w:left w:val="single" w:sz="8" w:space="0" w:color="000000"/>
              <w:bottom w:val="single" w:sz="8" w:space="0" w:color="000000"/>
              <w:right w:val="single" w:sz="8" w:space="0" w:color="000000"/>
            </w:tcBorders>
          </w:tcPr>
          <w:p w:rsidR="00F1604C" w:rsidRDefault="00F1604C" w:rsidP="00F6614D">
            <w:pPr>
              <w:rPr>
                <w:rFonts w:cs="Arial"/>
                <w:sz w:val="24"/>
                <w:szCs w:val="28"/>
              </w:rPr>
            </w:pPr>
            <w:r>
              <w:rPr>
                <w:rFonts w:cs="Arial"/>
                <w:sz w:val="24"/>
                <w:szCs w:val="28"/>
              </w:rPr>
              <w:t>£1000</w:t>
            </w:r>
          </w:p>
        </w:tc>
      </w:tr>
      <w:tr w:rsidR="00F1604C" w:rsidRPr="00954410" w:rsidTr="00F6614D">
        <w:trPr>
          <w:trHeight w:val="392"/>
        </w:trPr>
        <w:tc>
          <w:tcPr>
            <w:tcW w:w="419" w:type="dxa"/>
            <w:tcBorders>
              <w:top w:val="single" w:sz="8" w:space="0" w:color="000000"/>
              <w:left w:val="single" w:sz="8" w:space="0" w:color="000000"/>
              <w:bottom w:val="single" w:sz="8" w:space="0" w:color="000000"/>
              <w:right w:val="single" w:sz="8" w:space="0" w:color="000000"/>
            </w:tcBorders>
            <w:shd w:val="clear" w:color="auto" w:fill="auto"/>
            <w:tcMar>
              <w:top w:w="17" w:type="dxa"/>
              <w:left w:w="103" w:type="dxa"/>
              <w:bottom w:w="0" w:type="dxa"/>
              <w:right w:w="103" w:type="dxa"/>
            </w:tcMar>
          </w:tcPr>
          <w:p w:rsidR="00F1604C" w:rsidRPr="00BB38E2" w:rsidRDefault="00F1604C" w:rsidP="00F6614D">
            <w:pPr>
              <w:spacing w:after="0"/>
              <w:rPr>
                <w:rFonts w:eastAsia="Calibri" w:cstheme="minorHAnsi"/>
                <w:color w:val="000000"/>
                <w:kern w:val="24"/>
                <w:sz w:val="24"/>
                <w:szCs w:val="28"/>
                <w:lang w:eastAsia="en-GB"/>
              </w:rPr>
            </w:pPr>
          </w:p>
        </w:tc>
        <w:tc>
          <w:tcPr>
            <w:tcW w:w="10628" w:type="dxa"/>
            <w:tcBorders>
              <w:top w:val="single" w:sz="8" w:space="0" w:color="000000"/>
              <w:left w:val="single" w:sz="8" w:space="0" w:color="000000"/>
              <w:bottom w:val="single" w:sz="8" w:space="0" w:color="000000"/>
              <w:right w:val="single" w:sz="8" w:space="0" w:color="000000"/>
            </w:tcBorders>
            <w:shd w:val="clear" w:color="auto" w:fill="auto"/>
            <w:tcMar>
              <w:top w:w="17" w:type="dxa"/>
              <w:left w:w="103" w:type="dxa"/>
              <w:bottom w:w="0" w:type="dxa"/>
              <w:right w:w="103" w:type="dxa"/>
            </w:tcMar>
          </w:tcPr>
          <w:p w:rsidR="00F1604C" w:rsidRPr="00BB38E2" w:rsidRDefault="00F1604C" w:rsidP="00F6614D">
            <w:pPr>
              <w:spacing w:after="0" w:line="240" w:lineRule="auto"/>
              <w:rPr>
                <w:rFonts w:eastAsia="Times New Roman" w:cstheme="minorHAnsi"/>
                <w:bCs/>
                <w:color w:val="000000"/>
                <w:kern w:val="24"/>
                <w:sz w:val="24"/>
                <w:szCs w:val="28"/>
                <w:lang w:eastAsia="en-GB"/>
              </w:rPr>
            </w:pPr>
            <w:r>
              <w:rPr>
                <w:rFonts w:eastAsia="Times New Roman" w:cstheme="minorHAnsi"/>
                <w:bCs/>
                <w:color w:val="000000"/>
                <w:kern w:val="24"/>
                <w:sz w:val="24"/>
                <w:szCs w:val="28"/>
                <w:lang w:eastAsia="en-GB"/>
              </w:rPr>
              <w:t xml:space="preserve">Total: </w:t>
            </w:r>
          </w:p>
        </w:tc>
        <w:tc>
          <w:tcPr>
            <w:tcW w:w="4111" w:type="dxa"/>
            <w:tcBorders>
              <w:top w:val="single" w:sz="8" w:space="0" w:color="000000"/>
              <w:left w:val="single" w:sz="8" w:space="0" w:color="000000"/>
              <w:bottom w:val="single" w:sz="8" w:space="0" w:color="000000"/>
              <w:right w:val="single" w:sz="8" w:space="0" w:color="000000"/>
            </w:tcBorders>
          </w:tcPr>
          <w:p w:rsidR="00F1604C" w:rsidRPr="00BB38E2" w:rsidRDefault="00F1604C" w:rsidP="00F6614D">
            <w:pPr>
              <w:spacing w:after="0" w:line="240" w:lineRule="auto"/>
              <w:rPr>
                <w:rFonts w:cs="Arial"/>
                <w:sz w:val="24"/>
                <w:szCs w:val="28"/>
              </w:rPr>
            </w:pPr>
            <w:r w:rsidRPr="00BB38E2">
              <w:rPr>
                <w:rFonts w:cs="Arial"/>
                <w:sz w:val="24"/>
                <w:szCs w:val="28"/>
              </w:rPr>
              <w:t>£</w:t>
            </w:r>
            <w:r>
              <w:rPr>
                <w:rFonts w:cs="Arial"/>
                <w:sz w:val="24"/>
                <w:szCs w:val="28"/>
              </w:rPr>
              <w:t>17410</w:t>
            </w:r>
          </w:p>
          <w:p w:rsidR="00F1604C" w:rsidRPr="00BB38E2" w:rsidRDefault="00F1604C" w:rsidP="00F6614D">
            <w:pPr>
              <w:spacing w:after="0" w:line="240" w:lineRule="auto"/>
              <w:rPr>
                <w:rFonts w:cs="Arial"/>
                <w:sz w:val="24"/>
                <w:szCs w:val="28"/>
              </w:rPr>
            </w:pPr>
          </w:p>
        </w:tc>
      </w:tr>
    </w:tbl>
    <w:p w:rsidR="00F1604C" w:rsidRDefault="00F1604C" w:rsidP="00F1604C">
      <w:pPr>
        <w:rPr>
          <w:sz w:val="26"/>
          <w:szCs w:val="26"/>
        </w:rPr>
      </w:pPr>
    </w:p>
    <w:tbl>
      <w:tblPr>
        <w:tblW w:w="15158" w:type="dxa"/>
        <w:tblCellMar>
          <w:left w:w="0" w:type="dxa"/>
          <w:right w:w="0" w:type="dxa"/>
        </w:tblCellMar>
        <w:tblLook w:val="04A0" w:firstRow="1" w:lastRow="0" w:firstColumn="1" w:lastColumn="0" w:noHBand="0" w:noVBand="1"/>
      </w:tblPr>
      <w:tblGrid>
        <w:gridCol w:w="419"/>
        <w:gridCol w:w="4533"/>
        <w:gridCol w:w="10206"/>
      </w:tblGrid>
      <w:tr w:rsidR="00585CC6" w:rsidRPr="006D2B47" w:rsidTr="004C1EE1">
        <w:trPr>
          <w:trHeight w:val="195"/>
        </w:trPr>
        <w:tc>
          <w:tcPr>
            <w:tcW w:w="419" w:type="dxa"/>
            <w:tcBorders>
              <w:top w:val="single" w:sz="8" w:space="0" w:color="000000"/>
              <w:left w:val="single" w:sz="8" w:space="0" w:color="000000"/>
              <w:bottom w:val="single" w:sz="8" w:space="0" w:color="000000"/>
              <w:right w:val="single" w:sz="8" w:space="0" w:color="000000"/>
            </w:tcBorders>
            <w:shd w:val="clear" w:color="auto" w:fill="BFBFBF"/>
            <w:tcMar>
              <w:top w:w="17" w:type="dxa"/>
              <w:left w:w="103" w:type="dxa"/>
              <w:bottom w:w="0" w:type="dxa"/>
              <w:right w:w="103" w:type="dxa"/>
            </w:tcMar>
            <w:hideMark/>
          </w:tcPr>
          <w:p w:rsidR="00F1604C" w:rsidRPr="006D2B47" w:rsidRDefault="00F1604C" w:rsidP="00F6614D">
            <w:pPr>
              <w:spacing w:after="0"/>
              <w:rPr>
                <w:rFonts w:eastAsia="Times New Roman" w:cstheme="minorHAnsi"/>
                <w:sz w:val="28"/>
                <w:szCs w:val="28"/>
                <w:lang w:eastAsia="en-GB"/>
              </w:rPr>
            </w:pPr>
          </w:p>
        </w:tc>
        <w:tc>
          <w:tcPr>
            <w:tcW w:w="4533" w:type="dxa"/>
            <w:tcBorders>
              <w:top w:val="single" w:sz="8" w:space="0" w:color="000000"/>
              <w:left w:val="single" w:sz="8" w:space="0" w:color="000000"/>
              <w:bottom w:val="single" w:sz="8" w:space="0" w:color="000000"/>
              <w:right w:val="single" w:sz="8" w:space="0" w:color="000000"/>
            </w:tcBorders>
            <w:shd w:val="clear" w:color="auto" w:fill="BFBFBF"/>
            <w:tcMar>
              <w:top w:w="17" w:type="dxa"/>
              <w:left w:w="103" w:type="dxa"/>
              <w:bottom w:w="0" w:type="dxa"/>
              <w:right w:w="103" w:type="dxa"/>
            </w:tcMar>
            <w:hideMark/>
          </w:tcPr>
          <w:p w:rsidR="00F1604C" w:rsidRPr="006D2B47" w:rsidRDefault="00F1604C" w:rsidP="00F6614D">
            <w:pPr>
              <w:spacing w:after="0"/>
              <w:rPr>
                <w:rFonts w:eastAsia="Times New Roman" w:cstheme="minorHAnsi"/>
                <w:sz w:val="28"/>
                <w:szCs w:val="28"/>
                <w:lang w:eastAsia="en-GB"/>
              </w:rPr>
            </w:pPr>
            <w:r w:rsidRPr="006D2B47">
              <w:rPr>
                <w:rFonts w:eastAsia="Times New Roman" w:cstheme="minorHAnsi"/>
                <w:b/>
                <w:bCs/>
                <w:color w:val="000000"/>
                <w:kern w:val="24"/>
                <w:sz w:val="28"/>
                <w:szCs w:val="28"/>
                <w:lang w:eastAsia="en-GB"/>
              </w:rPr>
              <w:t xml:space="preserve">Sport </w:t>
            </w:r>
            <w:r>
              <w:rPr>
                <w:rFonts w:eastAsia="Times New Roman" w:cstheme="minorHAnsi"/>
                <w:b/>
                <w:bCs/>
                <w:color w:val="000000"/>
                <w:kern w:val="24"/>
                <w:sz w:val="28"/>
                <w:szCs w:val="28"/>
                <w:lang w:eastAsia="en-GB"/>
              </w:rPr>
              <w:t>Provision</w:t>
            </w:r>
            <w:r w:rsidR="00380168">
              <w:rPr>
                <w:rFonts w:eastAsia="Times New Roman" w:cstheme="minorHAnsi"/>
                <w:b/>
                <w:bCs/>
                <w:color w:val="000000"/>
                <w:kern w:val="24"/>
                <w:sz w:val="28"/>
                <w:szCs w:val="28"/>
                <w:lang w:eastAsia="en-GB"/>
              </w:rPr>
              <w:t xml:space="preserve"> in 2021/2022</w:t>
            </w:r>
            <w:bookmarkStart w:id="0" w:name="_GoBack"/>
            <w:bookmarkEnd w:id="0"/>
          </w:p>
        </w:tc>
        <w:tc>
          <w:tcPr>
            <w:tcW w:w="10206" w:type="dxa"/>
            <w:tcBorders>
              <w:top w:val="single" w:sz="8" w:space="0" w:color="000000"/>
              <w:left w:val="single" w:sz="8" w:space="0" w:color="000000"/>
              <w:bottom w:val="single" w:sz="8" w:space="0" w:color="000000"/>
              <w:right w:val="single" w:sz="8" w:space="0" w:color="000000"/>
            </w:tcBorders>
            <w:shd w:val="clear" w:color="auto" w:fill="BFBFBF"/>
          </w:tcPr>
          <w:p w:rsidR="00F1604C" w:rsidRPr="006D2B47" w:rsidRDefault="00F1604C" w:rsidP="00F6614D">
            <w:pPr>
              <w:spacing w:after="0"/>
              <w:jc w:val="center"/>
              <w:rPr>
                <w:rFonts w:eastAsia="Times New Roman" w:cstheme="minorHAnsi"/>
                <w:b/>
                <w:bCs/>
                <w:color w:val="000000"/>
                <w:kern w:val="24"/>
                <w:sz w:val="28"/>
                <w:szCs w:val="28"/>
                <w:lang w:eastAsia="en-GB"/>
              </w:rPr>
            </w:pPr>
            <w:r>
              <w:rPr>
                <w:rFonts w:eastAsia="Times New Roman" w:cstheme="minorHAnsi"/>
                <w:b/>
                <w:bCs/>
                <w:color w:val="000000"/>
                <w:kern w:val="24"/>
                <w:sz w:val="28"/>
                <w:szCs w:val="28"/>
                <w:lang w:eastAsia="en-GB"/>
              </w:rPr>
              <w:t>Impact</w:t>
            </w:r>
          </w:p>
        </w:tc>
      </w:tr>
      <w:tr w:rsidR="00585CC6" w:rsidRPr="00BB38E2" w:rsidTr="004C1EE1">
        <w:trPr>
          <w:trHeight w:val="123"/>
        </w:trPr>
        <w:tc>
          <w:tcPr>
            <w:tcW w:w="419" w:type="dxa"/>
            <w:tcBorders>
              <w:top w:val="single" w:sz="8" w:space="0" w:color="000000"/>
              <w:left w:val="single" w:sz="8" w:space="0" w:color="000000"/>
              <w:bottom w:val="single" w:sz="8" w:space="0" w:color="000000"/>
              <w:right w:val="single" w:sz="8" w:space="0" w:color="000000"/>
            </w:tcBorders>
            <w:shd w:val="clear" w:color="auto" w:fill="auto"/>
            <w:tcMar>
              <w:top w:w="17" w:type="dxa"/>
              <w:left w:w="103" w:type="dxa"/>
              <w:bottom w:w="0" w:type="dxa"/>
              <w:right w:w="103" w:type="dxa"/>
            </w:tcMar>
          </w:tcPr>
          <w:p w:rsidR="00F1604C" w:rsidRPr="00BB38E2" w:rsidRDefault="00F1604C" w:rsidP="00F6614D">
            <w:pPr>
              <w:spacing w:after="0"/>
              <w:jc w:val="center"/>
              <w:rPr>
                <w:rFonts w:eastAsia="Calibri" w:cstheme="minorHAnsi"/>
                <w:color w:val="000000"/>
                <w:kern w:val="24"/>
                <w:sz w:val="24"/>
                <w:szCs w:val="28"/>
                <w:lang w:eastAsia="en-GB"/>
              </w:rPr>
            </w:pPr>
            <w:r w:rsidRPr="00BB38E2">
              <w:rPr>
                <w:rFonts w:eastAsia="Calibri" w:cstheme="minorHAnsi"/>
                <w:color w:val="000000"/>
                <w:kern w:val="24"/>
                <w:sz w:val="24"/>
                <w:szCs w:val="28"/>
                <w:lang w:eastAsia="en-GB"/>
              </w:rPr>
              <w:t>1.</w:t>
            </w:r>
          </w:p>
        </w:tc>
        <w:tc>
          <w:tcPr>
            <w:tcW w:w="4533" w:type="dxa"/>
            <w:tcBorders>
              <w:top w:val="single" w:sz="8" w:space="0" w:color="000000"/>
              <w:left w:val="single" w:sz="8" w:space="0" w:color="000000"/>
              <w:bottom w:val="single" w:sz="8" w:space="0" w:color="000000"/>
              <w:right w:val="single" w:sz="8" w:space="0" w:color="000000"/>
            </w:tcBorders>
            <w:shd w:val="clear" w:color="auto" w:fill="auto"/>
            <w:tcMar>
              <w:top w:w="17" w:type="dxa"/>
              <w:left w:w="103" w:type="dxa"/>
              <w:bottom w:w="0" w:type="dxa"/>
              <w:right w:w="103" w:type="dxa"/>
            </w:tcMar>
          </w:tcPr>
          <w:p w:rsidR="00F1604C" w:rsidRPr="00EE52CC" w:rsidRDefault="00F1604C" w:rsidP="00F6614D">
            <w:pPr>
              <w:spacing w:after="0"/>
              <w:rPr>
                <w:rFonts w:eastAsia="Times New Roman" w:cstheme="minorHAnsi"/>
                <w:bCs/>
                <w:color w:val="000000"/>
                <w:kern w:val="24"/>
                <w:sz w:val="24"/>
                <w:szCs w:val="24"/>
                <w:lang w:eastAsia="en-GB"/>
              </w:rPr>
            </w:pPr>
            <w:r w:rsidRPr="00EE52CC">
              <w:rPr>
                <w:rFonts w:eastAsia="Times New Roman" w:cstheme="minorHAnsi"/>
                <w:bCs/>
                <w:color w:val="000000"/>
                <w:kern w:val="24"/>
                <w:sz w:val="24"/>
                <w:szCs w:val="24"/>
                <w:lang w:eastAsia="en-GB"/>
              </w:rPr>
              <w:t xml:space="preserve">Developing independence skills, mobility and gross/fine motor skills from their starting point (in September 2020) through a range of physical development teaching approaches; swimming, floor play, physio, sensory circuits.  </w:t>
            </w:r>
          </w:p>
          <w:p w:rsidR="00BF173D" w:rsidRPr="00EE52CC" w:rsidRDefault="00BF173D" w:rsidP="00F6614D">
            <w:pPr>
              <w:spacing w:after="0"/>
              <w:rPr>
                <w:rFonts w:eastAsia="Times New Roman" w:cstheme="minorHAnsi"/>
                <w:bCs/>
                <w:color w:val="000000"/>
                <w:kern w:val="24"/>
                <w:sz w:val="24"/>
                <w:szCs w:val="24"/>
                <w:lang w:eastAsia="en-GB"/>
              </w:rPr>
            </w:pPr>
          </w:p>
        </w:tc>
        <w:tc>
          <w:tcPr>
            <w:tcW w:w="10206" w:type="dxa"/>
            <w:tcBorders>
              <w:top w:val="single" w:sz="8" w:space="0" w:color="000000"/>
              <w:left w:val="single" w:sz="8" w:space="0" w:color="000000"/>
              <w:bottom w:val="single" w:sz="8" w:space="0" w:color="000000"/>
              <w:right w:val="single" w:sz="8" w:space="0" w:color="000000"/>
            </w:tcBorders>
          </w:tcPr>
          <w:p w:rsidR="00EE52CC" w:rsidRDefault="00F1604C" w:rsidP="0035422B">
            <w:pPr>
              <w:pStyle w:val="ListParagraph"/>
              <w:numPr>
                <w:ilvl w:val="0"/>
                <w:numId w:val="4"/>
              </w:numPr>
              <w:spacing w:after="0"/>
              <w:ind w:left="505"/>
              <w:rPr>
                <w:rFonts w:cstheme="minorHAnsi"/>
                <w:sz w:val="24"/>
                <w:szCs w:val="24"/>
              </w:rPr>
            </w:pPr>
            <w:r w:rsidRPr="00EE52CC">
              <w:rPr>
                <w:rFonts w:cstheme="minorHAnsi"/>
                <w:sz w:val="24"/>
                <w:szCs w:val="24"/>
              </w:rPr>
              <w:t>Due to</w:t>
            </w:r>
            <w:r w:rsidR="00EE52CC" w:rsidRPr="00EE52CC">
              <w:rPr>
                <w:rFonts w:cstheme="minorHAnsi"/>
                <w:sz w:val="24"/>
                <w:szCs w:val="24"/>
              </w:rPr>
              <w:t xml:space="preserve"> </w:t>
            </w:r>
            <w:proofErr w:type="spellStart"/>
            <w:r w:rsidR="00EE52CC" w:rsidRPr="00EE52CC">
              <w:rPr>
                <w:rFonts w:cstheme="minorHAnsi"/>
                <w:sz w:val="24"/>
                <w:szCs w:val="24"/>
              </w:rPr>
              <w:t>Covid</w:t>
            </w:r>
            <w:proofErr w:type="spellEnd"/>
            <w:r w:rsidR="00EE52CC" w:rsidRPr="00EE52CC">
              <w:rPr>
                <w:rFonts w:cstheme="minorHAnsi"/>
                <w:sz w:val="24"/>
                <w:szCs w:val="24"/>
              </w:rPr>
              <w:t xml:space="preserve"> the swimming pool was no</w:t>
            </w:r>
            <w:r w:rsidRPr="00EE52CC">
              <w:rPr>
                <w:rFonts w:cstheme="minorHAnsi"/>
                <w:sz w:val="24"/>
                <w:szCs w:val="24"/>
              </w:rPr>
              <w:t>t in use.</w:t>
            </w:r>
            <w:r w:rsidR="00EE52CC" w:rsidRPr="00EE52CC">
              <w:rPr>
                <w:rFonts w:cstheme="minorHAnsi"/>
                <w:sz w:val="24"/>
                <w:szCs w:val="24"/>
              </w:rPr>
              <w:t xml:space="preserve">  With additional support in class, children were able to work on their independence skills, mobility and gross and fine motor skills.  This also included meeting autistic children’s sensory needs through sensory circuits and specific programmes. </w:t>
            </w:r>
          </w:p>
          <w:p w:rsidR="00EE52CC" w:rsidRPr="00EE52CC" w:rsidRDefault="00EE52CC" w:rsidP="0035422B">
            <w:pPr>
              <w:pStyle w:val="ListParagraph"/>
              <w:spacing w:after="0"/>
              <w:ind w:left="505"/>
              <w:rPr>
                <w:rFonts w:cstheme="minorHAnsi"/>
                <w:sz w:val="24"/>
                <w:szCs w:val="24"/>
              </w:rPr>
            </w:pPr>
          </w:p>
          <w:p w:rsidR="0035422B" w:rsidRDefault="00EE52CC" w:rsidP="0035422B">
            <w:pPr>
              <w:pStyle w:val="ListParagraph"/>
              <w:numPr>
                <w:ilvl w:val="0"/>
                <w:numId w:val="4"/>
              </w:numPr>
              <w:spacing w:after="0"/>
              <w:ind w:left="505"/>
              <w:rPr>
                <w:rFonts w:cstheme="minorHAnsi"/>
                <w:sz w:val="24"/>
                <w:szCs w:val="24"/>
              </w:rPr>
            </w:pPr>
            <w:r w:rsidRPr="00EE52CC">
              <w:rPr>
                <w:rFonts w:cstheme="minorHAnsi"/>
                <w:sz w:val="24"/>
                <w:szCs w:val="24"/>
              </w:rPr>
              <w:t>Teachers received t</w:t>
            </w:r>
            <w:r w:rsidR="00F1604C" w:rsidRPr="00EE52CC">
              <w:rPr>
                <w:rFonts w:cstheme="minorHAnsi"/>
                <w:sz w:val="24"/>
                <w:szCs w:val="24"/>
              </w:rPr>
              <w:t xml:space="preserve">raining on </w:t>
            </w:r>
            <w:r w:rsidRPr="00EE52CC">
              <w:rPr>
                <w:rFonts w:cstheme="minorHAnsi"/>
                <w:sz w:val="24"/>
                <w:szCs w:val="24"/>
              </w:rPr>
              <w:t xml:space="preserve">meeting children’s physical needs through </w:t>
            </w:r>
            <w:r w:rsidR="00F1604C" w:rsidRPr="00EE52CC">
              <w:rPr>
                <w:rFonts w:cstheme="minorHAnsi"/>
                <w:sz w:val="24"/>
                <w:szCs w:val="24"/>
              </w:rPr>
              <w:t>sensory circuit</w:t>
            </w:r>
            <w:r w:rsidRPr="00EE52CC">
              <w:rPr>
                <w:rFonts w:cstheme="minorHAnsi"/>
                <w:sz w:val="24"/>
                <w:szCs w:val="24"/>
              </w:rPr>
              <w:t xml:space="preserve">s and PE activities.  The sports coach set up activities in the corridors for children to access throughout the day.  He used videos and photos to show teacher how they can create many opportunities throughout the day to meet children’s sensory needs and physical needs.   This enabled the teachers to be more creative on planning and teaching these skills to children throughout the day.  </w:t>
            </w:r>
          </w:p>
          <w:p w:rsidR="0035422B" w:rsidRPr="0035422B" w:rsidRDefault="0035422B" w:rsidP="0035422B">
            <w:pPr>
              <w:spacing w:after="0"/>
              <w:rPr>
                <w:rFonts w:cstheme="minorHAnsi"/>
                <w:sz w:val="24"/>
                <w:szCs w:val="24"/>
              </w:rPr>
            </w:pPr>
          </w:p>
          <w:p w:rsidR="00F1604C" w:rsidRPr="00EE52CC" w:rsidRDefault="00EE52CC" w:rsidP="0035422B">
            <w:pPr>
              <w:pStyle w:val="ListParagraph"/>
              <w:numPr>
                <w:ilvl w:val="0"/>
                <w:numId w:val="4"/>
              </w:numPr>
              <w:spacing w:after="0"/>
              <w:rPr>
                <w:rFonts w:cstheme="minorHAnsi"/>
                <w:sz w:val="24"/>
                <w:szCs w:val="24"/>
              </w:rPr>
            </w:pPr>
            <w:r w:rsidRPr="00EE52CC">
              <w:rPr>
                <w:rFonts w:cstheme="minorHAnsi"/>
                <w:sz w:val="24"/>
                <w:szCs w:val="24"/>
              </w:rPr>
              <w:t xml:space="preserve">Children </w:t>
            </w:r>
            <w:r w:rsidR="00F1604C" w:rsidRPr="00EE52CC">
              <w:rPr>
                <w:rFonts w:cstheme="minorHAnsi"/>
                <w:sz w:val="24"/>
                <w:szCs w:val="24"/>
              </w:rPr>
              <w:t xml:space="preserve">made significant progress with developing their attention skills and physical skills during daily PE activities which were practised in the classroom, corridors, PE hall and outdoors, for example </w:t>
            </w:r>
            <w:r w:rsidR="00F1604C" w:rsidRPr="00EE52CC">
              <w:rPr>
                <w:rFonts w:eastAsia="Times New Roman" w:cstheme="minorHAnsi"/>
                <w:color w:val="000000"/>
                <w:kern w:val="24"/>
                <w:sz w:val="24"/>
                <w:szCs w:val="24"/>
                <w:lang w:eastAsia="en-GB"/>
              </w:rPr>
              <w:t xml:space="preserve">balancing exercises, sorting, push/pull exercises to develop muscle strength.  This was also encouraged through functional activities, e.g. </w:t>
            </w:r>
            <w:r w:rsidR="00F1604C" w:rsidRPr="00EE52CC">
              <w:rPr>
                <w:rFonts w:eastAsia="Times New Roman" w:cstheme="minorHAnsi"/>
                <w:bCs/>
                <w:color w:val="000000"/>
                <w:kern w:val="24"/>
                <w:sz w:val="24"/>
                <w:szCs w:val="24"/>
                <w:lang w:eastAsia="en-GB"/>
              </w:rPr>
              <w:t>opening and pushing doors independently</w:t>
            </w:r>
          </w:p>
          <w:p w:rsidR="00EE52CC" w:rsidRPr="00EE52CC" w:rsidRDefault="00EE52CC" w:rsidP="0035422B">
            <w:pPr>
              <w:pStyle w:val="ListParagraph"/>
              <w:spacing w:after="0"/>
              <w:ind w:left="360"/>
              <w:contextualSpacing w:val="0"/>
              <w:rPr>
                <w:rFonts w:cstheme="minorHAnsi"/>
                <w:sz w:val="24"/>
                <w:szCs w:val="24"/>
              </w:rPr>
            </w:pPr>
          </w:p>
          <w:p w:rsidR="00F1604C" w:rsidRPr="004C1EE1" w:rsidRDefault="00F1604C" w:rsidP="0035422B">
            <w:pPr>
              <w:pStyle w:val="ListParagraph"/>
              <w:numPr>
                <w:ilvl w:val="0"/>
                <w:numId w:val="4"/>
              </w:numPr>
              <w:spacing w:after="0"/>
              <w:rPr>
                <w:rFonts w:cstheme="minorHAnsi"/>
                <w:b/>
                <w:bCs/>
                <w:sz w:val="24"/>
                <w:szCs w:val="24"/>
              </w:rPr>
            </w:pPr>
            <w:r w:rsidRPr="00EE52CC">
              <w:rPr>
                <w:rFonts w:eastAsia="Times New Roman" w:cstheme="minorHAnsi"/>
                <w:bCs/>
                <w:color w:val="000000"/>
                <w:kern w:val="24"/>
                <w:sz w:val="24"/>
                <w:szCs w:val="24"/>
                <w:lang w:eastAsia="en-GB"/>
              </w:rPr>
              <w:t xml:space="preserve">Sensory circuit activities set up in the corridors gave </w:t>
            </w:r>
            <w:r w:rsidR="00EE52CC" w:rsidRPr="00EE52CC">
              <w:rPr>
                <w:rFonts w:eastAsia="Times New Roman" w:cstheme="minorHAnsi"/>
                <w:bCs/>
                <w:color w:val="000000"/>
                <w:kern w:val="24"/>
                <w:sz w:val="24"/>
                <w:szCs w:val="24"/>
                <w:lang w:eastAsia="en-GB"/>
              </w:rPr>
              <w:t>children</w:t>
            </w:r>
            <w:r w:rsidRPr="00EE52CC">
              <w:rPr>
                <w:rFonts w:eastAsia="Times New Roman" w:cstheme="minorHAnsi"/>
                <w:bCs/>
                <w:color w:val="000000"/>
                <w:kern w:val="24"/>
                <w:sz w:val="24"/>
                <w:szCs w:val="24"/>
                <w:lang w:eastAsia="en-GB"/>
              </w:rPr>
              <w:t xml:space="preserve"> more opportunities to access sensory integration and physical development activities</w:t>
            </w:r>
            <w:r w:rsidR="00EE52CC" w:rsidRPr="00EE52CC">
              <w:rPr>
                <w:rFonts w:eastAsia="Times New Roman" w:cstheme="minorHAnsi"/>
                <w:bCs/>
                <w:color w:val="000000"/>
                <w:kern w:val="24"/>
                <w:sz w:val="24"/>
                <w:szCs w:val="24"/>
                <w:lang w:eastAsia="en-GB"/>
              </w:rPr>
              <w:t xml:space="preserve"> throughout the day (rather than one timetabled slot in the hall during the day). </w:t>
            </w:r>
            <w:r w:rsidRPr="00EE52CC">
              <w:rPr>
                <w:rFonts w:eastAsia="Times New Roman" w:cstheme="minorHAnsi"/>
                <w:bCs/>
                <w:color w:val="000000"/>
                <w:kern w:val="24"/>
                <w:sz w:val="24"/>
                <w:szCs w:val="24"/>
                <w:lang w:eastAsia="en-GB"/>
              </w:rPr>
              <w:t xml:space="preserve"> </w:t>
            </w:r>
            <w:r w:rsidRPr="00EE52CC">
              <w:rPr>
                <w:rFonts w:cstheme="minorHAnsi"/>
                <w:sz w:val="24"/>
                <w:szCs w:val="24"/>
              </w:rPr>
              <w:t xml:space="preserve">These included organising, alerting, and calming activities performed in a particular order to meet </w:t>
            </w:r>
            <w:r w:rsidR="00EE52CC" w:rsidRPr="00EE52CC">
              <w:rPr>
                <w:rFonts w:cstheme="minorHAnsi"/>
                <w:sz w:val="24"/>
                <w:szCs w:val="24"/>
              </w:rPr>
              <w:t>children’s individual</w:t>
            </w:r>
            <w:r w:rsidRPr="00EE52CC">
              <w:rPr>
                <w:rFonts w:cstheme="minorHAnsi"/>
                <w:sz w:val="24"/>
                <w:szCs w:val="24"/>
              </w:rPr>
              <w:t xml:space="preserve"> sensory needs.  One </w:t>
            </w:r>
            <w:r w:rsidR="00EE52CC" w:rsidRPr="00EE52CC">
              <w:rPr>
                <w:rFonts w:cstheme="minorHAnsi"/>
                <w:sz w:val="24"/>
                <w:szCs w:val="24"/>
              </w:rPr>
              <w:t>child</w:t>
            </w:r>
            <w:r w:rsidRPr="00EE52CC">
              <w:rPr>
                <w:rFonts w:cstheme="minorHAnsi"/>
                <w:sz w:val="24"/>
                <w:szCs w:val="24"/>
              </w:rPr>
              <w:t xml:space="preserve"> engaged in these sessions and started to follow instructions more willingly (initially found it challenging to </w:t>
            </w:r>
            <w:r w:rsidRPr="00EE52CC">
              <w:rPr>
                <w:rFonts w:cstheme="minorHAnsi"/>
                <w:sz w:val="24"/>
                <w:szCs w:val="24"/>
              </w:rPr>
              <w:lastRenderedPageBreak/>
              <w:t>attend in classroom activities and after every 5 minutes would seek to run, jump or climb on the furniture’s).  He also started to participate in the activities in the correct order rather than becoming self-directed in the activities he chose to do. It was also noticed that during this period he started to join class lessons for longer periods of time and began to engage longer.</w:t>
            </w:r>
          </w:p>
          <w:p w:rsidR="004C1EE1" w:rsidRPr="004C1EE1" w:rsidRDefault="004C1EE1" w:rsidP="004C1EE1">
            <w:pPr>
              <w:spacing w:after="0"/>
              <w:rPr>
                <w:rFonts w:cstheme="minorHAnsi"/>
                <w:b/>
                <w:bCs/>
                <w:sz w:val="24"/>
                <w:szCs w:val="24"/>
              </w:rPr>
            </w:pPr>
            <w:r w:rsidRPr="00EE52CC">
              <w:rPr>
                <w:rFonts w:cstheme="minorHAnsi"/>
                <w:b/>
                <w:bCs/>
                <w:noProof/>
                <w:sz w:val="24"/>
                <w:szCs w:val="24"/>
                <w:lang w:eastAsia="en-GB"/>
              </w:rPr>
              <w:drawing>
                <wp:inline distT="0" distB="0" distL="0" distR="0" wp14:anchorId="0CD2936B" wp14:editId="056E2A65">
                  <wp:extent cx="1304925" cy="1063625"/>
                  <wp:effectExtent l="152400" t="152400" r="371475" b="365125"/>
                  <wp:docPr id="2052" name="Picture 11" descr="DSC0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11" descr="DSC0016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1304925" cy="1063625"/>
                          </a:xfrm>
                          <a:prstGeom prst="rect">
                            <a:avLst/>
                          </a:prstGeom>
                          <a:ln>
                            <a:noFill/>
                          </a:ln>
                          <a:effectLst>
                            <a:outerShdw blurRad="292100" dist="139700" dir="2700000" algn="tl" rotWithShape="0">
                              <a:srgbClr val="333333">
                                <a:alpha val="65000"/>
                              </a:srgbClr>
                            </a:outerShdw>
                          </a:effectLst>
                          <a:extLst/>
                        </pic:spPr>
                      </pic:pic>
                    </a:graphicData>
                  </a:graphic>
                </wp:inline>
              </w:drawing>
            </w:r>
            <w:r w:rsidRPr="00EE52CC">
              <w:rPr>
                <w:rFonts w:cstheme="minorHAnsi"/>
                <w:b/>
                <w:bCs/>
                <w:noProof/>
                <w:sz w:val="24"/>
                <w:szCs w:val="24"/>
                <w:lang w:eastAsia="en-GB"/>
              </w:rPr>
              <w:drawing>
                <wp:inline distT="0" distB="0" distL="0" distR="0" wp14:anchorId="078BA839" wp14:editId="13C13CAB">
                  <wp:extent cx="1323975" cy="1062355"/>
                  <wp:effectExtent l="152400" t="152400" r="371475" b="366395"/>
                  <wp:docPr id="2054" name="Picture 10" descr="DSC0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10" descr="DSC0014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3975" cy="1062355"/>
                          </a:xfrm>
                          <a:prstGeom prst="rect">
                            <a:avLst/>
                          </a:prstGeom>
                          <a:ln>
                            <a:noFill/>
                          </a:ln>
                          <a:effectLst>
                            <a:outerShdw blurRad="292100" dist="139700" dir="2700000" algn="tl" rotWithShape="0">
                              <a:srgbClr val="333333">
                                <a:alpha val="65000"/>
                              </a:srgbClr>
                            </a:outerShdw>
                          </a:effectLst>
                          <a:extLst/>
                        </pic:spPr>
                      </pic:pic>
                    </a:graphicData>
                  </a:graphic>
                </wp:inline>
              </w:drawing>
            </w:r>
            <w:r w:rsidRPr="00EE52CC">
              <w:rPr>
                <w:rFonts w:cstheme="minorHAnsi"/>
                <w:b/>
                <w:bCs/>
                <w:noProof/>
                <w:sz w:val="24"/>
                <w:szCs w:val="24"/>
                <w:lang w:eastAsia="en-GB"/>
              </w:rPr>
              <w:drawing>
                <wp:inline distT="0" distB="0" distL="0" distR="0" wp14:anchorId="77413B2B" wp14:editId="1C87D2AA">
                  <wp:extent cx="1304925" cy="1071245"/>
                  <wp:effectExtent l="152400" t="152400" r="371475" b="357505"/>
                  <wp:docPr id="14" name="Picture 13" descr="DSC0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13" descr="DSC001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4925" cy="1071245"/>
                          </a:xfrm>
                          <a:prstGeom prst="rect">
                            <a:avLst/>
                          </a:prstGeom>
                          <a:ln>
                            <a:noFill/>
                          </a:ln>
                          <a:effectLst>
                            <a:outerShdw blurRad="292100" dist="139700" dir="2700000" algn="tl" rotWithShape="0">
                              <a:srgbClr val="333333">
                                <a:alpha val="65000"/>
                              </a:srgbClr>
                            </a:outerShdw>
                          </a:effectLst>
                          <a:extLst/>
                        </pic:spPr>
                      </pic:pic>
                    </a:graphicData>
                  </a:graphic>
                </wp:inline>
              </w:drawing>
            </w:r>
          </w:p>
          <w:p w:rsidR="004C1EE1" w:rsidRDefault="004C1EE1" w:rsidP="0035422B">
            <w:pPr>
              <w:pStyle w:val="ListParagraph"/>
              <w:spacing w:after="0"/>
              <w:rPr>
                <w:rFonts w:cstheme="minorHAnsi"/>
                <w:b/>
                <w:bCs/>
                <w:sz w:val="24"/>
                <w:szCs w:val="24"/>
              </w:rPr>
            </w:pPr>
            <w:r w:rsidRPr="004C1EE1">
              <w:rPr>
                <w:rFonts w:cstheme="minorHAnsi"/>
                <w:b/>
                <w:bCs/>
                <w:noProof/>
                <w:sz w:val="24"/>
                <w:szCs w:val="24"/>
                <w:lang w:eastAsia="en-GB"/>
              </w:rPr>
              <mc:AlternateContent>
                <mc:Choice Requires="wps">
                  <w:drawing>
                    <wp:anchor distT="45720" distB="45720" distL="114300" distR="114300" simplePos="0" relativeHeight="251663360" behindDoc="0" locked="0" layoutInCell="1" allowOverlap="1" wp14:anchorId="69DA34F9" wp14:editId="732F2BE4">
                      <wp:simplePos x="0" y="0"/>
                      <wp:positionH relativeFrom="column">
                        <wp:posOffset>1043305</wp:posOffset>
                      </wp:positionH>
                      <wp:positionV relativeFrom="paragraph">
                        <wp:posOffset>56515</wp:posOffset>
                      </wp:positionV>
                      <wp:extent cx="4124325" cy="1404620"/>
                      <wp:effectExtent l="0" t="0" r="28575" b="1143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404620"/>
                              </a:xfrm>
                              <a:prstGeom prst="rect">
                                <a:avLst/>
                              </a:prstGeom>
                              <a:solidFill>
                                <a:srgbClr val="FFFFFF"/>
                              </a:solidFill>
                              <a:ln w="9525">
                                <a:solidFill>
                                  <a:srgbClr val="000000"/>
                                </a:solidFill>
                                <a:miter lim="800000"/>
                                <a:headEnd/>
                                <a:tailEnd/>
                              </a:ln>
                            </wps:spPr>
                            <wps:txbx>
                              <w:txbxContent>
                                <w:p w:rsidR="004C1EE1" w:rsidRPr="004C1EE1" w:rsidRDefault="004C1EE1">
                                  <w:pPr>
                                    <w:rPr>
                                      <w:sz w:val="24"/>
                                    </w:rPr>
                                  </w:pPr>
                                  <w:r w:rsidRPr="004C1EE1">
                                    <w:rPr>
                                      <w:sz w:val="24"/>
                                    </w:rPr>
                                    <w:t xml:space="preserve">Children working on identifying coloured dots and counting in the corridor through physical activity.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DA34F9" id="_x0000_t202" coordsize="21600,21600" o:spt="202" path="m,l,21600r21600,l21600,xe">
                      <v:stroke joinstyle="miter"/>
                      <v:path gradientshapeok="t" o:connecttype="rect"/>
                    </v:shapetype>
                    <v:shape id="Text Box 2" o:spid="_x0000_s1026" type="#_x0000_t202" style="position:absolute;left:0;text-align:left;margin-left:82.15pt;margin-top:4.45pt;width:324.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">
                      <v:textbox style="mso-fit-shape-to-text:t">
                        <w:txbxContent>
                          <w:p w:rsidR="004C1EE1" w:rsidRPr="004C1EE1" w:rsidRDefault="004C1EE1">
                            <w:pPr>
                              <w:rPr>
                                <w:sz w:val="24"/>
                              </w:rPr>
                            </w:pPr>
                            <w:r w:rsidRPr="004C1EE1">
                              <w:rPr>
                                <w:sz w:val="24"/>
                              </w:rPr>
                              <w:t xml:space="preserve">Children working on identifying coloured dots and counting in the corridor through physical activity. </w:t>
                            </w:r>
                          </w:p>
                        </w:txbxContent>
                      </v:textbox>
                      <w10:wrap type="square"/>
                    </v:shape>
                  </w:pict>
                </mc:Fallback>
              </mc:AlternateContent>
            </w:r>
          </w:p>
          <w:p w:rsidR="004C1EE1" w:rsidRDefault="004C1EE1" w:rsidP="0035422B">
            <w:pPr>
              <w:pStyle w:val="ListParagraph"/>
              <w:spacing w:after="0"/>
              <w:rPr>
                <w:rFonts w:cstheme="minorHAnsi"/>
                <w:b/>
                <w:bCs/>
                <w:sz w:val="24"/>
                <w:szCs w:val="24"/>
              </w:rPr>
            </w:pPr>
          </w:p>
          <w:p w:rsidR="004C1EE1" w:rsidRDefault="004C1EE1" w:rsidP="0035422B">
            <w:pPr>
              <w:pStyle w:val="ListParagraph"/>
              <w:spacing w:after="0"/>
              <w:rPr>
                <w:rFonts w:cstheme="minorHAnsi"/>
                <w:b/>
                <w:bCs/>
                <w:sz w:val="24"/>
                <w:szCs w:val="24"/>
              </w:rPr>
            </w:pPr>
          </w:p>
          <w:p w:rsidR="004C1EE1" w:rsidRDefault="004C1EE1" w:rsidP="0035422B">
            <w:pPr>
              <w:pStyle w:val="ListParagraph"/>
              <w:spacing w:after="0"/>
              <w:rPr>
                <w:rFonts w:cstheme="minorHAnsi"/>
                <w:b/>
                <w:bCs/>
                <w:sz w:val="24"/>
                <w:szCs w:val="24"/>
              </w:rPr>
            </w:pPr>
            <w:r w:rsidRPr="00EE52CC">
              <w:rPr>
                <w:rFonts w:cstheme="minorHAnsi"/>
                <w:b/>
                <w:bCs/>
                <w:noProof/>
                <w:sz w:val="24"/>
                <w:szCs w:val="24"/>
                <w:lang w:eastAsia="en-GB"/>
              </w:rPr>
              <w:drawing>
                <wp:inline distT="0" distB="0" distL="0" distR="0" wp14:anchorId="6EDF3105" wp14:editId="036875A5">
                  <wp:extent cx="1714500" cy="135509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20305" cy="1359678"/>
                          </a:xfrm>
                          <a:prstGeom prst="rect">
                            <a:avLst/>
                          </a:prstGeom>
                        </pic:spPr>
                      </pic:pic>
                    </a:graphicData>
                  </a:graphic>
                </wp:inline>
              </w:drawing>
            </w:r>
            <w:r>
              <w:rPr>
                <w:rFonts w:cstheme="minorHAnsi"/>
                <w:b/>
                <w:bCs/>
                <w:sz w:val="24"/>
                <w:szCs w:val="24"/>
              </w:rPr>
              <w:t xml:space="preserve">       </w:t>
            </w:r>
            <w:r w:rsidRPr="00EE52CC">
              <w:rPr>
                <w:rFonts w:cstheme="minorHAnsi"/>
                <w:b/>
                <w:bCs/>
                <w:noProof/>
                <w:sz w:val="24"/>
                <w:szCs w:val="24"/>
                <w:lang w:eastAsia="en-GB"/>
              </w:rPr>
              <w:drawing>
                <wp:inline distT="0" distB="0" distL="0" distR="0" wp14:anchorId="4315D112" wp14:editId="37028691">
                  <wp:extent cx="1504315" cy="1355725"/>
                  <wp:effectExtent l="0" t="0" r="63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3051" cy="1363598"/>
                          </a:xfrm>
                          <a:prstGeom prst="rect">
                            <a:avLst/>
                          </a:prstGeom>
                        </pic:spPr>
                      </pic:pic>
                    </a:graphicData>
                  </a:graphic>
                </wp:inline>
              </w:drawing>
            </w:r>
            <w:r>
              <w:rPr>
                <w:rFonts w:cstheme="minorHAnsi"/>
                <w:b/>
                <w:bCs/>
                <w:sz w:val="24"/>
                <w:szCs w:val="24"/>
              </w:rPr>
              <w:t xml:space="preserve">   </w:t>
            </w:r>
            <w:r w:rsidRPr="00EE52CC">
              <w:rPr>
                <w:rFonts w:cstheme="minorHAnsi"/>
                <w:b/>
                <w:bCs/>
                <w:noProof/>
                <w:sz w:val="24"/>
                <w:szCs w:val="24"/>
                <w:lang w:eastAsia="en-GB"/>
              </w:rPr>
              <w:drawing>
                <wp:inline distT="0" distB="0" distL="0" distR="0" wp14:anchorId="3EF9FA8A" wp14:editId="170D5973">
                  <wp:extent cx="1337858" cy="1740557"/>
                  <wp:effectExtent l="7937" t="0" r="4128" b="4127"/>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337858" cy="1740557"/>
                          </a:xfrm>
                          <a:prstGeom prst="rect">
                            <a:avLst/>
                          </a:prstGeom>
                        </pic:spPr>
                      </pic:pic>
                    </a:graphicData>
                  </a:graphic>
                </wp:inline>
              </w:drawing>
            </w:r>
          </w:p>
          <w:p w:rsidR="004C1EE1" w:rsidRDefault="004C1EE1" w:rsidP="0035422B">
            <w:pPr>
              <w:pStyle w:val="ListParagraph"/>
              <w:spacing w:after="0"/>
              <w:rPr>
                <w:rFonts w:cstheme="minorHAnsi"/>
                <w:b/>
                <w:bCs/>
                <w:sz w:val="24"/>
                <w:szCs w:val="24"/>
              </w:rPr>
            </w:pPr>
          </w:p>
          <w:p w:rsidR="004C1EE1" w:rsidRDefault="004C1EE1" w:rsidP="0035422B">
            <w:pPr>
              <w:pStyle w:val="ListParagraph"/>
              <w:spacing w:after="0"/>
              <w:rPr>
                <w:rFonts w:cstheme="minorHAnsi"/>
                <w:b/>
                <w:bCs/>
                <w:sz w:val="24"/>
                <w:szCs w:val="24"/>
              </w:rPr>
            </w:pPr>
          </w:p>
          <w:p w:rsidR="004C1EE1" w:rsidRDefault="004C1EE1" w:rsidP="0035422B">
            <w:pPr>
              <w:pStyle w:val="ListParagraph"/>
              <w:spacing w:after="0"/>
              <w:rPr>
                <w:rFonts w:cstheme="minorHAnsi"/>
                <w:b/>
                <w:bCs/>
                <w:sz w:val="24"/>
                <w:szCs w:val="24"/>
              </w:rPr>
            </w:pPr>
            <w:r>
              <w:rPr>
                <w:rFonts w:cstheme="minorHAnsi"/>
                <w:b/>
                <w:bCs/>
                <w:sz w:val="24"/>
                <w:szCs w:val="24"/>
              </w:rPr>
              <w:t xml:space="preserve">   </w:t>
            </w:r>
          </w:p>
          <w:p w:rsidR="004C1EE1" w:rsidRDefault="004C1EE1" w:rsidP="0035422B">
            <w:pPr>
              <w:pStyle w:val="ListParagraph"/>
              <w:spacing w:after="0"/>
              <w:rPr>
                <w:rFonts w:cstheme="minorHAnsi"/>
                <w:b/>
                <w:bCs/>
                <w:sz w:val="24"/>
                <w:szCs w:val="24"/>
              </w:rPr>
            </w:pPr>
          </w:p>
          <w:p w:rsidR="004C1EE1" w:rsidRDefault="004C1EE1" w:rsidP="0035422B">
            <w:pPr>
              <w:pStyle w:val="ListParagraph"/>
              <w:spacing w:after="0"/>
              <w:rPr>
                <w:rFonts w:cstheme="minorHAnsi"/>
                <w:b/>
                <w:bCs/>
                <w:sz w:val="24"/>
                <w:szCs w:val="24"/>
              </w:rPr>
            </w:pPr>
            <w:r w:rsidRPr="00EE52CC">
              <w:rPr>
                <w:rFonts w:cstheme="minorHAnsi"/>
                <w:b/>
                <w:bCs/>
                <w:noProof/>
                <w:sz w:val="24"/>
                <w:szCs w:val="24"/>
                <w:lang w:eastAsia="en-GB"/>
              </w:rPr>
              <w:lastRenderedPageBreak/>
              <w:drawing>
                <wp:inline distT="0" distB="0" distL="0" distR="0" wp14:anchorId="6559C010" wp14:editId="3F2A1A8D">
                  <wp:extent cx="1643351" cy="1598871"/>
                  <wp:effectExtent l="3175"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652678" cy="1607946"/>
                          </a:xfrm>
                          <a:prstGeom prst="rect">
                            <a:avLst/>
                          </a:prstGeom>
                        </pic:spPr>
                      </pic:pic>
                    </a:graphicData>
                  </a:graphic>
                </wp:inline>
              </w:drawing>
            </w:r>
            <w:r>
              <w:rPr>
                <w:rFonts w:cstheme="minorHAnsi"/>
                <w:b/>
                <w:bCs/>
                <w:sz w:val="24"/>
                <w:szCs w:val="24"/>
              </w:rPr>
              <w:t xml:space="preserve">    </w:t>
            </w:r>
            <w:r w:rsidRPr="00EE52CC">
              <w:rPr>
                <w:rFonts w:cstheme="minorHAnsi"/>
                <w:b/>
                <w:bCs/>
                <w:noProof/>
                <w:sz w:val="24"/>
                <w:szCs w:val="24"/>
                <w:lang w:eastAsia="en-GB"/>
              </w:rPr>
              <w:drawing>
                <wp:inline distT="0" distB="0" distL="0" distR="0" wp14:anchorId="0C632AA9" wp14:editId="53683C82">
                  <wp:extent cx="1578273" cy="1707048"/>
                  <wp:effectExtent l="0" t="7302"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589358" cy="1719038"/>
                          </a:xfrm>
                          <a:prstGeom prst="rect">
                            <a:avLst/>
                          </a:prstGeom>
                        </pic:spPr>
                      </pic:pic>
                    </a:graphicData>
                  </a:graphic>
                </wp:inline>
              </w:drawing>
            </w:r>
            <w:r>
              <w:rPr>
                <w:rFonts w:cstheme="minorHAnsi"/>
                <w:b/>
                <w:bCs/>
                <w:sz w:val="24"/>
                <w:szCs w:val="24"/>
              </w:rPr>
              <w:t xml:space="preserve">   </w:t>
            </w:r>
            <w:r w:rsidRPr="00EE52CC">
              <w:rPr>
                <w:rFonts w:cstheme="minorHAnsi"/>
                <w:b/>
                <w:bCs/>
                <w:noProof/>
                <w:sz w:val="24"/>
                <w:szCs w:val="24"/>
                <w:lang w:eastAsia="en-GB"/>
              </w:rPr>
              <w:drawing>
                <wp:inline distT="0" distB="0" distL="0" distR="0" wp14:anchorId="53C22E80" wp14:editId="5B7EB5F2">
                  <wp:extent cx="1602005" cy="1721852"/>
                  <wp:effectExtent l="0" t="2858"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1626725" cy="1748422"/>
                          </a:xfrm>
                          <a:prstGeom prst="rect">
                            <a:avLst/>
                          </a:prstGeom>
                        </pic:spPr>
                      </pic:pic>
                    </a:graphicData>
                  </a:graphic>
                </wp:inline>
              </w:drawing>
            </w:r>
          </w:p>
          <w:p w:rsidR="004C1EE1" w:rsidRDefault="004C1EE1" w:rsidP="0035422B">
            <w:pPr>
              <w:pStyle w:val="ListParagraph"/>
              <w:spacing w:after="0"/>
              <w:rPr>
                <w:rFonts w:cstheme="minorHAnsi"/>
                <w:b/>
                <w:bCs/>
                <w:sz w:val="24"/>
                <w:szCs w:val="24"/>
              </w:rPr>
            </w:pPr>
            <w:r w:rsidRPr="004C1EE1">
              <w:rPr>
                <w:rFonts w:cstheme="minorHAnsi"/>
                <w:b/>
                <w:bCs/>
                <w:noProof/>
                <w:sz w:val="24"/>
                <w:szCs w:val="24"/>
                <w:lang w:eastAsia="en-GB"/>
              </w:rPr>
              <mc:AlternateContent>
                <mc:Choice Requires="wps">
                  <w:drawing>
                    <wp:anchor distT="45720" distB="45720" distL="114300" distR="114300" simplePos="0" relativeHeight="251665408" behindDoc="0" locked="0" layoutInCell="1" allowOverlap="1" wp14:anchorId="4766E2B9" wp14:editId="5114A986">
                      <wp:simplePos x="0" y="0"/>
                      <wp:positionH relativeFrom="column">
                        <wp:posOffset>1433195</wp:posOffset>
                      </wp:positionH>
                      <wp:positionV relativeFrom="paragraph">
                        <wp:posOffset>162560</wp:posOffset>
                      </wp:positionV>
                      <wp:extent cx="2360930" cy="1404620"/>
                      <wp:effectExtent l="0" t="0" r="22860" b="1143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4C1EE1" w:rsidRDefault="004C1EE1">
                                  <w:r>
                                    <w:t xml:space="preserve">Children working in the corridor on sensory circuit activities and balancing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766E2B9" id="_x0000_s1027" type="#_x0000_t202" style="position:absolute;left:0;text-align:left;margin-left:112.85pt;margin-top:12.8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">
                      <v:textbox style="mso-fit-shape-to-text:t">
                        <w:txbxContent>
                          <w:p w:rsidR="004C1EE1" w:rsidRDefault="004C1EE1">
                            <w:r>
                              <w:t xml:space="preserve">Children working in the corridor on sensory circuit activities and balancing </w:t>
                            </w:r>
                          </w:p>
                        </w:txbxContent>
                      </v:textbox>
                      <w10:wrap type="square"/>
                    </v:shape>
                  </w:pict>
                </mc:Fallback>
              </mc:AlternateContent>
            </w:r>
          </w:p>
          <w:p w:rsidR="004C1EE1" w:rsidRDefault="004C1EE1" w:rsidP="0035422B">
            <w:pPr>
              <w:pStyle w:val="ListParagraph"/>
              <w:spacing w:after="0"/>
              <w:rPr>
                <w:rFonts w:cstheme="minorHAnsi"/>
                <w:b/>
                <w:bCs/>
                <w:sz w:val="24"/>
                <w:szCs w:val="24"/>
              </w:rPr>
            </w:pPr>
          </w:p>
          <w:p w:rsidR="004C1EE1" w:rsidRDefault="004C1EE1" w:rsidP="0035422B">
            <w:pPr>
              <w:pStyle w:val="ListParagraph"/>
              <w:spacing w:after="0"/>
              <w:rPr>
                <w:rFonts w:cstheme="minorHAnsi"/>
                <w:b/>
                <w:bCs/>
                <w:sz w:val="24"/>
                <w:szCs w:val="24"/>
              </w:rPr>
            </w:pPr>
          </w:p>
          <w:p w:rsidR="004C1EE1" w:rsidRDefault="004C1EE1" w:rsidP="0035422B">
            <w:pPr>
              <w:pStyle w:val="ListParagraph"/>
              <w:spacing w:after="0"/>
              <w:rPr>
                <w:rFonts w:cstheme="minorHAnsi"/>
                <w:b/>
                <w:bCs/>
                <w:sz w:val="24"/>
                <w:szCs w:val="24"/>
              </w:rPr>
            </w:pPr>
          </w:p>
          <w:p w:rsidR="004C1EE1" w:rsidRDefault="004C1EE1" w:rsidP="0035422B">
            <w:pPr>
              <w:pStyle w:val="ListParagraph"/>
              <w:spacing w:after="0"/>
              <w:rPr>
                <w:rFonts w:cstheme="minorHAnsi"/>
                <w:b/>
                <w:bCs/>
                <w:sz w:val="24"/>
                <w:szCs w:val="24"/>
              </w:rPr>
            </w:pPr>
          </w:p>
          <w:p w:rsidR="004C1EE1" w:rsidRPr="0035422B" w:rsidRDefault="004C1EE1" w:rsidP="0035422B">
            <w:pPr>
              <w:pStyle w:val="ListParagraph"/>
              <w:spacing w:after="0"/>
              <w:rPr>
                <w:rFonts w:cstheme="minorHAnsi"/>
                <w:b/>
                <w:bCs/>
                <w:sz w:val="24"/>
                <w:szCs w:val="24"/>
              </w:rPr>
            </w:pPr>
          </w:p>
          <w:p w:rsidR="0035422B" w:rsidRPr="00A9272B" w:rsidRDefault="0035422B" w:rsidP="00A9272B">
            <w:pPr>
              <w:pStyle w:val="ListParagraph"/>
              <w:numPr>
                <w:ilvl w:val="0"/>
                <w:numId w:val="4"/>
              </w:numPr>
              <w:spacing w:after="0"/>
              <w:rPr>
                <w:rFonts w:cstheme="minorHAnsi"/>
                <w:sz w:val="24"/>
                <w:szCs w:val="24"/>
                <w:lang w:val="en-US"/>
              </w:rPr>
            </w:pPr>
            <w:r w:rsidRPr="0035422B">
              <w:rPr>
                <w:rFonts w:eastAsia="Times New Roman" w:cstheme="minorHAnsi"/>
                <w:bCs/>
                <w:color w:val="000000"/>
                <w:kern w:val="24"/>
                <w:sz w:val="24"/>
                <w:szCs w:val="24"/>
                <w:lang w:eastAsia="en-GB"/>
              </w:rPr>
              <w:t xml:space="preserve">PE Coach also supported staff in class in identifying children’s physical development needs.  </w:t>
            </w:r>
            <w:r>
              <w:rPr>
                <w:rFonts w:cstheme="minorHAnsi"/>
                <w:sz w:val="24"/>
                <w:szCs w:val="24"/>
                <w:lang w:val="en-US"/>
              </w:rPr>
              <w:t>He went</w:t>
            </w:r>
            <w:r w:rsidRPr="0035422B">
              <w:rPr>
                <w:rFonts w:cstheme="minorHAnsi"/>
                <w:sz w:val="24"/>
                <w:szCs w:val="24"/>
                <w:lang w:val="en-US"/>
              </w:rPr>
              <w:t xml:space="preserve"> into each class</w:t>
            </w:r>
            <w:r w:rsidR="00A9272B">
              <w:rPr>
                <w:rFonts w:cstheme="minorHAnsi"/>
                <w:sz w:val="24"/>
                <w:szCs w:val="24"/>
                <w:lang w:val="en-US"/>
              </w:rPr>
              <w:t xml:space="preserve"> and supporting with physical development</w:t>
            </w:r>
            <w:r w:rsidRPr="0035422B">
              <w:rPr>
                <w:rFonts w:cstheme="minorHAnsi"/>
                <w:sz w:val="24"/>
                <w:szCs w:val="24"/>
                <w:lang w:val="en-US"/>
              </w:rPr>
              <w:t xml:space="preserve"> targets/activity ideas </w:t>
            </w:r>
            <w:r w:rsidR="00A9272B">
              <w:rPr>
                <w:rFonts w:cstheme="minorHAnsi"/>
                <w:sz w:val="24"/>
                <w:szCs w:val="24"/>
                <w:lang w:val="en-US"/>
              </w:rPr>
              <w:t xml:space="preserve">which has </w:t>
            </w:r>
            <w:r w:rsidRPr="0035422B">
              <w:rPr>
                <w:rFonts w:cstheme="minorHAnsi"/>
                <w:sz w:val="24"/>
                <w:szCs w:val="24"/>
                <w:lang w:val="en-US"/>
              </w:rPr>
              <w:t>been a different but effective way of working</w:t>
            </w:r>
            <w:r w:rsidR="00A9272B">
              <w:rPr>
                <w:rFonts w:cstheme="minorHAnsi"/>
                <w:sz w:val="24"/>
                <w:szCs w:val="24"/>
                <w:lang w:val="en-US"/>
              </w:rPr>
              <w:t xml:space="preserve"> this year</w:t>
            </w:r>
            <w:r w:rsidRPr="0035422B">
              <w:rPr>
                <w:rFonts w:cstheme="minorHAnsi"/>
                <w:sz w:val="24"/>
                <w:szCs w:val="24"/>
                <w:lang w:val="en-US"/>
              </w:rPr>
              <w:t xml:space="preserve">. By adding progressions to targets that are already set and creating new targets to support </w:t>
            </w:r>
            <w:r w:rsidR="00A9272B">
              <w:rPr>
                <w:rFonts w:cstheme="minorHAnsi"/>
                <w:sz w:val="24"/>
                <w:szCs w:val="24"/>
                <w:lang w:val="en-US"/>
              </w:rPr>
              <w:t xml:space="preserve">children </w:t>
            </w:r>
            <w:r w:rsidRPr="0035422B">
              <w:rPr>
                <w:rFonts w:cstheme="minorHAnsi"/>
                <w:sz w:val="24"/>
                <w:szCs w:val="24"/>
                <w:lang w:val="en-US"/>
              </w:rPr>
              <w:t xml:space="preserve">in their daily routine in school has made a </w:t>
            </w:r>
            <w:r w:rsidR="00A9272B">
              <w:rPr>
                <w:rFonts w:cstheme="minorHAnsi"/>
                <w:sz w:val="24"/>
                <w:szCs w:val="24"/>
                <w:lang w:val="en-US"/>
              </w:rPr>
              <w:t xml:space="preserve">positive </w:t>
            </w:r>
            <w:r w:rsidRPr="0035422B">
              <w:rPr>
                <w:rFonts w:cstheme="minorHAnsi"/>
                <w:sz w:val="24"/>
                <w:szCs w:val="24"/>
                <w:lang w:val="en-US"/>
              </w:rPr>
              <w:t xml:space="preserve">difference to </w:t>
            </w:r>
            <w:r w:rsidR="00A9272B">
              <w:rPr>
                <w:rFonts w:cstheme="minorHAnsi"/>
                <w:sz w:val="24"/>
                <w:szCs w:val="24"/>
                <w:lang w:val="en-US"/>
              </w:rPr>
              <w:t xml:space="preserve">children.  </w:t>
            </w:r>
            <w:r w:rsidR="00A9272B">
              <w:rPr>
                <w:rFonts w:eastAsia="Times New Roman" w:cstheme="minorHAnsi"/>
                <w:bCs/>
                <w:color w:val="000000"/>
                <w:kern w:val="24"/>
                <w:sz w:val="24"/>
                <w:szCs w:val="24"/>
                <w:lang w:eastAsia="en-GB"/>
              </w:rPr>
              <w:t>They are</w:t>
            </w:r>
            <w:r w:rsidRPr="00A9272B">
              <w:rPr>
                <w:rFonts w:eastAsia="Times New Roman" w:cstheme="minorHAnsi"/>
                <w:bCs/>
                <w:color w:val="000000"/>
                <w:kern w:val="24"/>
                <w:sz w:val="24"/>
                <w:szCs w:val="24"/>
                <w:lang w:eastAsia="en-GB"/>
              </w:rPr>
              <w:t xml:space="preserve"> more independent with their day to day routine, for example, children learnt to open and push doors on their own, carry their own resources (boxes with activities, scooter board, sensory circuit resources). </w:t>
            </w:r>
          </w:p>
          <w:p w:rsidR="00A9272B" w:rsidRPr="00A9272B" w:rsidRDefault="00A9272B" w:rsidP="00A9272B">
            <w:pPr>
              <w:spacing w:after="0"/>
              <w:rPr>
                <w:rFonts w:cstheme="minorHAnsi"/>
                <w:sz w:val="24"/>
                <w:szCs w:val="24"/>
                <w:lang w:val="en-US"/>
              </w:rPr>
            </w:pPr>
          </w:p>
          <w:p w:rsidR="00A9272B" w:rsidRPr="00A9272B" w:rsidRDefault="004C1EE1" w:rsidP="00A9272B">
            <w:pPr>
              <w:spacing w:after="0"/>
              <w:rPr>
                <w:rFonts w:cstheme="minorHAnsi"/>
                <w:b/>
                <w:sz w:val="24"/>
                <w:szCs w:val="24"/>
                <w:lang w:val="en-US"/>
              </w:rPr>
            </w:pPr>
            <w:r w:rsidRPr="00A9272B">
              <w:rPr>
                <w:noProof/>
                <w:lang w:eastAsia="en-GB"/>
              </w:rPr>
              <w:lastRenderedPageBreak/>
              <mc:AlternateContent>
                <mc:Choice Requires="wps">
                  <w:drawing>
                    <wp:anchor distT="45720" distB="45720" distL="114300" distR="114300" simplePos="0" relativeHeight="251661312" behindDoc="0" locked="0" layoutInCell="1" allowOverlap="1" wp14:anchorId="380C83F6" wp14:editId="532F56D2">
                      <wp:simplePos x="0" y="0"/>
                      <wp:positionH relativeFrom="column">
                        <wp:posOffset>3338830</wp:posOffset>
                      </wp:positionH>
                      <wp:positionV relativeFrom="paragraph">
                        <wp:posOffset>248285</wp:posOffset>
                      </wp:positionV>
                      <wp:extent cx="2933700" cy="2562225"/>
                      <wp:effectExtent l="0" t="0" r="19050"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562225"/>
                              </a:xfrm>
                              <a:prstGeom prst="rect">
                                <a:avLst/>
                              </a:prstGeom>
                              <a:solidFill>
                                <a:srgbClr val="FFFFFF"/>
                              </a:solidFill>
                              <a:ln w="9525">
                                <a:solidFill>
                                  <a:srgbClr val="000000"/>
                                </a:solidFill>
                                <a:miter lim="800000"/>
                                <a:headEnd/>
                                <a:tailEnd/>
                              </a:ln>
                            </wps:spPr>
                            <wps:txbx>
                              <w:txbxContent>
                                <w:p w:rsidR="00A9272B" w:rsidRPr="004C1EE1" w:rsidRDefault="00A9272B" w:rsidP="00A9272B">
                                  <w:pPr>
                                    <w:spacing w:after="160" w:line="259" w:lineRule="auto"/>
                                    <w:jc w:val="both"/>
                                    <w:rPr>
                                      <w:rFonts w:cstheme="minorHAnsi"/>
                                      <w:i/>
                                      <w:color w:val="FF0000"/>
                                      <w:sz w:val="24"/>
                                      <w:szCs w:val="24"/>
                                    </w:rPr>
                                  </w:pPr>
                                  <w:r w:rsidRPr="00A9272B">
                                    <w:rPr>
                                      <w:rFonts w:cstheme="minorHAnsi"/>
                                      <w:sz w:val="24"/>
                                      <w:szCs w:val="24"/>
                                      <w:lang w:val="en-US"/>
                                    </w:rPr>
                                    <w:t>Another child was also introduced</w:t>
                                  </w:r>
                                  <w:r w:rsidRPr="00EE52CC">
                                    <w:rPr>
                                      <w:rFonts w:cstheme="minorHAnsi"/>
                                      <w:sz w:val="24"/>
                                      <w:szCs w:val="24"/>
                                      <w:lang w:val="en-US"/>
                                    </w:rPr>
                                    <w:t xml:space="preserve"> </w:t>
                                  </w:r>
                                  <w:r w:rsidR="004C1EE1">
                                    <w:rPr>
                                      <w:rFonts w:cstheme="minorHAnsi"/>
                                      <w:sz w:val="24"/>
                                      <w:szCs w:val="24"/>
                                      <w:lang w:val="en-US"/>
                                    </w:rPr>
                                    <w:t>to</w:t>
                                  </w:r>
                                  <w:r w:rsidRPr="00EE52CC">
                                    <w:rPr>
                                      <w:rFonts w:cstheme="minorHAnsi"/>
                                      <w:sz w:val="24"/>
                                      <w:szCs w:val="24"/>
                                      <w:lang w:val="en-US"/>
                                    </w:rPr>
                                    <w:t xml:space="preserve"> walking from the PMLD to ASC department as part of his daily routine. </w:t>
                                  </w:r>
                                  <w:r w:rsidR="004C1EE1">
                                    <w:rPr>
                                      <w:rFonts w:cstheme="minorHAnsi"/>
                                      <w:sz w:val="24"/>
                                      <w:szCs w:val="24"/>
                                      <w:lang w:val="en-US"/>
                                    </w:rPr>
                                    <w:t xml:space="preserve">He was </w:t>
                                  </w:r>
                                  <w:r w:rsidRPr="00EE52CC">
                                    <w:rPr>
                                      <w:rFonts w:cstheme="minorHAnsi"/>
                                      <w:sz w:val="24"/>
                                      <w:szCs w:val="24"/>
                                      <w:lang w:val="en-US"/>
                                    </w:rPr>
                                    <w:t xml:space="preserve">also encouraged to push the doors using both hands every time entering each department. </w:t>
                                  </w:r>
                                  <w:r w:rsidR="004C1EE1">
                                    <w:rPr>
                                      <w:rFonts w:cstheme="minorHAnsi"/>
                                      <w:sz w:val="24"/>
                                      <w:szCs w:val="24"/>
                                      <w:lang w:val="en-US"/>
                                    </w:rPr>
                                    <w:t xml:space="preserve">He </w:t>
                                  </w:r>
                                  <w:r w:rsidRPr="00EE52CC">
                                    <w:rPr>
                                      <w:rFonts w:cstheme="minorHAnsi"/>
                                      <w:sz w:val="24"/>
                                      <w:szCs w:val="24"/>
                                      <w:lang w:val="en-US"/>
                                    </w:rPr>
                                    <w:t>has also been walking up and down the stairs supporting himself independently by holding o</w:t>
                                  </w:r>
                                  <w:r w:rsidR="004C1EE1">
                                    <w:rPr>
                                      <w:rFonts w:cstheme="minorHAnsi"/>
                                      <w:sz w:val="24"/>
                                      <w:szCs w:val="24"/>
                                      <w:lang w:val="en-US"/>
                                    </w:rPr>
                                    <w:t xml:space="preserve">nto the stair rail and </w:t>
                                  </w:r>
                                  <w:r w:rsidRPr="00EE52CC">
                                    <w:rPr>
                                      <w:rFonts w:cstheme="minorHAnsi"/>
                                      <w:sz w:val="24"/>
                                      <w:szCs w:val="24"/>
                                      <w:lang w:val="en-US"/>
                                    </w:rPr>
                                    <w:t>independently getting himself up from the floor</w:t>
                                  </w:r>
                                  <w:r w:rsidR="004C1EE1">
                                    <w:rPr>
                                      <w:rFonts w:cstheme="minorHAnsi"/>
                                      <w:sz w:val="24"/>
                                      <w:szCs w:val="24"/>
                                      <w:lang w:val="en-US"/>
                                    </w:rPr>
                                    <w:t xml:space="preserve">; </w:t>
                                  </w:r>
                                  <w:r w:rsidRPr="00EE52CC">
                                    <w:rPr>
                                      <w:rFonts w:cstheme="minorHAnsi"/>
                                      <w:sz w:val="24"/>
                                      <w:szCs w:val="24"/>
                                      <w:lang w:val="en-US"/>
                                    </w:rPr>
                                    <w:t>weight bearing using his hands and feet to push himself up from the floor</w:t>
                                  </w:r>
                                  <w:r w:rsidRPr="004C1EE1">
                                    <w:rPr>
                                      <w:rFonts w:cstheme="minorHAnsi"/>
                                      <w:sz w:val="24"/>
                                      <w:szCs w:val="24"/>
                                      <w:lang w:val="en-US"/>
                                    </w:rPr>
                                    <w:t>.</w:t>
                                  </w:r>
                                  <w:r w:rsidRPr="004C1EE1">
                                    <w:rPr>
                                      <w:rFonts w:cstheme="minorHAnsi"/>
                                      <w:sz w:val="24"/>
                                      <w:szCs w:val="24"/>
                                    </w:rPr>
                                    <w:t xml:space="preserve"> </w:t>
                                  </w:r>
                                  <w:r w:rsidR="004C1EE1" w:rsidRPr="004C1EE1">
                                    <w:rPr>
                                      <w:rFonts w:cstheme="minorHAnsi"/>
                                      <w:i/>
                                      <w:sz w:val="24"/>
                                      <w:szCs w:val="24"/>
                                    </w:rPr>
                                    <w:t>(</w:t>
                                  </w:r>
                                  <w:r w:rsidRPr="004C1EE1">
                                    <w:rPr>
                                      <w:rFonts w:cstheme="minorHAnsi"/>
                                      <w:i/>
                                      <w:sz w:val="24"/>
                                      <w:szCs w:val="24"/>
                                    </w:rPr>
                                    <w:t>IEP Target which was already set- To push open a door without a handle</w:t>
                                  </w:r>
                                  <w:r w:rsidR="004C1EE1" w:rsidRPr="004C1EE1">
                                    <w:rPr>
                                      <w:rFonts w:cstheme="minorHAnsi"/>
                                      <w:i/>
                                      <w:sz w:val="24"/>
                                      <w:szCs w:val="24"/>
                                    </w:rPr>
                                    <w:t>)</w:t>
                                  </w:r>
                                </w:p>
                                <w:p w:rsidR="00A9272B" w:rsidRDefault="00A9272B" w:rsidP="00A927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C83F6" id="_x0000_s1028" type="#_x0000_t202" style="position:absolute;margin-left:262.9pt;margin-top:19.55pt;width:231pt;height:201.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">
                      <v:textbox>
                        <w:txbxContent>
                          <w:p w:rsidR="00A9272B" w:rsidRPr="004C1EE1" w:rsidRDefault="00A9272B" w:rsidP="00A9272B">
                            <w:pPr>
                              <w:spacing w:after="160" w:line="259" w:lineRule="auto"/>
                              <w:jc w:val="both"/>
                              <w:rPr>
                                <w:rFonts w:cstheme="minorHAnsi"/>
                                <w:i/>
                                <w:color w:val="FF0000"/>
                                <w:sz w:val="24"/>
                                <w:szCs w:val="24"/>
                              </w:rPr>
                            </w:pPr>
                            <w:r w:rsidRPr="00A9272B">
                              <w:rPr>
                                <w:rFonts w:cstheme="minorHAnsi"/>
                                <w:sz w:val="24"/>
                                <w:szCs w:val="24"/>
                                <w:lang w:val="en-US"/>
                              </w:rPr>
                              <w:t>Another child was also</w:t>
                            </w:r>
                            <w:r w:rsidRPr="00A9272B">
                              <w:rPr>
                                <w:rFonts w:cstheme="minorHAnsi"/>
                                <w:sz w:val="24"/>
                                <w:szCs w:val="24"/>
                                <w:lang w:val="en-US"/>
                              </w:rPr>
                              <w:t xml:space="preserve"> introduced</w:t>
                            </w:r>
                            <w:r w:rsidRPr="00EE52CC">
                              <w:rPr>
                                <w:rFonts w:cstheme="minorHAnsi"/>
                                <w:sz w:val="24"/>
                                <w:szCs w:val="24"/>
                                <w:lang w:val="en-US"/>
                              </w:rPr>
                              <w:t xml:space="preserve"> </w:t>
                            </w:r>
                            <w:r w:rsidR="004C1EE1">
                              <w:rPr>
                                <w:rFonts w:cstheme="minorHAnsi"/>
                                <w:sz w:val="24"/>
                                <w:szCs w:val="24"/>
                                <w:lang w:val="en-US"/>
                              </w:rPr>
                              <w:t>to</w:t>
                            </w:r>
                            <w:r w:rsidRPr="00EE52CC">
                              <w:rPr>
                                <w:rFonts w:cstheme="minorHAnsi"/>
                                <w:sz w:val="24"/>
                                <w:szCs w:val="24"/>
                                <w:lang w:val="en-US"/>
                              </w:rPr>
                              <w:t xml:space="preserve"> walking from the PMLD to ASC department as part of his daily routine. </w:t>
                            </w:r>
                            <w:r w:rsidR="004C1EE1">
                              <w:rPr>
                                <w:rFonts w:cstheme="minorHAnsi"/>
                                <w:sz w:val="24"/>
                                <w:szCs w:val="24"/>
                                <w:lang w:val="en-US"/>
                              </w:rPr>
                              <w:t xml:space="preserve">He was </w:t>
                            </w:r>
                            <w:r w:rsidRPr="00EE52CC">
                              <w:rPr>
                                <w:rFonts w:cstheme="minorHAnsi"/>
                                <w:sz w:val="24"/>
                                <w:szCs w:val="24"/>
                                <w:lang w:val="en-US"/>
                              </w:rPr>
                              <w:t xml:space="preserve">also encouraged to push the doors using both hands every time entering each department. </w:t>
                            </w:r>
                            <w:r w:rsidR="004C1EE1">
                              <w:rPr>
                                <w:rFonts w:cstheme="minorHAnsi"/>
                                <w:sz w:val="24"/>
                                <w:szCs w:val="24"/>
                                <w:lang w:val="en-US"/>
                              </w:rPr>
                              <w:t xml:space="preserve">He </w:t>
                            </w:r>
                            <w:r w:rsidRPr="00EE52CC">
                              <w:rPr>
                                <w:rFonts w:cstheme="minorHAnsi"/>
                                <w:sz w:val="24"/>
                                <w:szCs w:val="24"/>
                                <w:lang w:val="en-US"/>
                              </w:rPr>
                              <w:t>has also been walking up and down the stairs supporting himself independently by holding o</w:t>
                            </w:r>
                            <w:r w:rsidR="004C1EE1">
                              <w:rPr>
                                <w:rFonts w:cstheme="minorHAnsi"/>
                                <w:sz w:val="24"/>
                                <w:szCs w:val="24"/>
                                <w:lang w:val="en-US"/>
                              </w:rPr>
                              <w:t xml:space="preserve">nto the stair rail and </w:t>
                            </w:r>
                            <w:r w:rsidRPr="00EE52CC">
                              <w:rPr>
                                <w:rFonts w:cstheme="minorHAnsi"/>
                                <w:sz w:val="24"/>
                                <w:szCs w:val="24"/>
                                <w:lang w:val="en-US"/>
                              </w:rPr>
                              <w:t>independently getting himself up from the floor</w:t>
                            </w:r>
                            <w:r w:rsidR="004C1EE1">
                              <w:rPr>
                                <w:rFonts w:cstheme="minorHAnsi"/>
                                <w:sz w:val="24"/>
                                <w:szCs w:val="24"/>
                                <w:lang w:val="en-US"/>
                              </w:rPr>
                              <w:t xml:space="preserve">; </w:t>
                            </w:r>
                            <w:r w:rsidRPr="00EE52CC">
                              <w:rPr>
                                <w:rFonts w:cstheme="minorHAnsi"/>
                                <w:sz w:val="24"/>
                                <w:szCs w:val="24"/>
                                <w:lang w:val="en-US"/>
                              </w:rPr>
                              <w:t>weight bearing using his hands and feet to push himself up from the floor</w:t>
                            </w:r>
                            <w:r w:rsidRPr="004C1EE1">
                              <w:rPr>
                                <w:rFonts w:cstheme="minorHAnsi"/>
                                <w:sz w:val="24"/>
                                <w:szCs w:val="24"/>
                                <w:lang w:val="en-US"/>
                              </w:rPr>
                              <w:t>.</w:t>
                            </w:r>
                            <w:r w:rsidRPr="004C1EE1">
                              <w:rPr>
                                <w:rFonts w:cstheme="minorHAnsi"/>
                                <w:sz w:val="24"/>
                                <w:szCs w:val="24"/>
                              </w:rPr>
                              <w:t xml:space="preserve"> </w:t>
                            </w:r>
                            <w:r w:rsidR="004C1EE1" w:rsidRPr="004C1EE1">
                              <w:rPr>
                                <w:rFonts w:cstheme="minorHAnsi"/>
                                <w:i/>
                                <w:sz w:val="24"/>
                                <w:szCs w:val="24"/>
                              </w:rPr>
                              <w:t>(</w:t>
                            </w:r>
                            <w:r w:rsidRPr="004C1EE1">
                              <w:rPr>
                                <w:rFonts w:cstheme="minorHAnsi"/>
                                <w:i/>
                                <w:sz w:val="24"/>
                                <w:szCs w:val="24"/>
                              </w:rPr>
                              <w:t>IEP Target which was already set- To push open a door without a handle</w:t>
                            </w:r>
                            <w:r w:rsidR="004C1EE1" w:rsidRPr="004C1EE1">
                              <w:rPr>
                                <w:rFonts w:cstheme="minorHAnsi"/>
                                <w:i/>
                                <w:sz w:val="24"/>
                                <w:szCs w:val="24"/>
                              </w:rPr>
                              <w:t>)</w:t>
                            </w:r>
                          </w:p>
                          <w:p w:rsidR="00A9272B" w:rsidRDefault="00A9272B" w:rsidP="00A9272B"/>
                        </w:txbxContent>
                      </v:textbox>
                      <w10:wrap type="square"/>
                    </v:shape>
                  </w:pict>
                </mc:Fallback>
              </mc:AlternateContent>
            </w:r>
            <w:r w:rsidR="00A9272B" w:rsidRPr="00A9272B">
              <w:rPr>
                <w:noProof/>
                <w:lang w:eastAsia="en-GB"/>
              </w:rPr>
              <mc:AlternateContent>
                <mc:Choice Requires="wps">
                  <w:drawing>
                    <wp:anchor distT="45720" distB="45720" distL="114300" distR="114300" simplePos="0" relativeHeight="251659264" behindDoc="0" locked="0" layoutInCell="1" allowOverlap="1" wp14:anchorId="13FFE8D3" wp14:editId="5B93A8E3">
                      <wp:simplePos x="0" y="0"/>
                      <wp:positionH relativeFrom="column">
                        <wp:posOffset>109855</wp:posOffset>
                      </wp:positionH>
                      <wp:positionV relativeFrom="paragraph">
                        <wp:posOffset>267970</wp:posOffset>
                      </wp:positionV>
                      <wp:extent cx="2933700" cy="25527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552700"/>
                              </a:xfrm>
                              <a:prstGeom prst="rect">
                                <a:avLst/>
                              </a:prstGeom>
                              <a:solidFill>
                                <a:srgbClr val="FFFFFF"/>
                              </a:solidFill>
                              <a:ln w="9525">
                                <a:solidFill>
                                  <a:srgbClr val="000000"/>
                                </a:solidFill>
                                <a:miter lim="800000"/>
                                <a:headEnd/>
                                <a:tailEnd/>
                              </a:ln>
                            </wps:spPr>
                            <wps:txbx>
                              <w:txbxContent>
                                <w:p w:rsidR="00A9272B" w:rsidRPr="00EE52CC" w:rsidRDefault="00A9272B" w:rsidP="00A9272B">
                                  <w:pPr>
                                    <w:spacing w:after="0" w:line="240" w:lineRule="auto"/>
                                    <w:rPr>
                                      <w:rFonts w:cstheme="minorHAnsi"/>
                                      <w:sz w:val="24"/>
                                      <w:szCs w:val="24"/>
                                      <w:lang w:val="en-US"/>
                                    </w:rPr>
                                  </w:pPr>
                                  <w:r w:rsidRPr="00A9272B">
                                    <w:rPr>
                                      <w:rFonts w:cstheme="minorHAnsi"/>
                                      <w:sz w:val="24"/>
                                      <w:szCs w:val="24"/>
                                      <w:lang w:val="en-US"/>
                                    </w:rPr>
                                    <w:t>For one pupil, I introduced walking from the PMLD to</w:t>
                                  </w:r>
                                  <w:r w:rsidRPr="00EE52CC">
                                    <w:rPr>
                                      <w:rFonts w:cstheme="minorHAnsi"/>
                                      <w:sz w:val="24"/>
                                      <w:szCs w:val="24"/>
                                      <w:lang w:val="en-US"/>
                                    </w:rPr>
                                    <w:t xml:space="preserve"> ASC department as part of his daily routine. </w:t>
                                  </w:r>
                                  <w:r>
                                    <w:rPr>
                                      <w:rFonts w:cstheme="minorHAnsi"/>
                                      <w:sz w:val="24"/>
                                      <w:szCs w:val="24"/>
                                      <w:lang w:val="en-US"/>
                                    </w:rPr>
                                    <w:t>Overtime, he</w:t>
                                  </w:r>
                                  <w:r w:rsidRPr="00EE52CC">
                                    <w:rPr>
                                      <w:rFonts w:cstheme="minorHAnsi"/>
                                      <w:sz w:val="24"/>
                                      <w:szCs w:val="24"/>
                                      <w:lang w:val="en-US"/>
                                    </w:rPr>
                                    <w:t xml:space="preserve"> has </w:t>
                                  </w:r>
                                  <w:r>
                                    <w:rPr>
                                      <w:rFonts w:cstheme="minorHAnsi"/>
                                      <w:sz w:val="24"/>
                                      <w:szCs w:val="24"/>
                                      <w:lang w:val="en-US"/>
                                    </w:rPr>
                                    <w:t>progressed to w</w:t>
                                  </w:r>
                                  <w:r w:rsidRPr="00EE52CC">
                                    <w:rPr>
                                      <w:rFonts w:cstheme="minorHAnsi"/>
                                      <w:sz w:val="24"/>
                                      <w:szCs w:val="24"/>
                                      <w:lang w:val="en-US"/>
                                    </w:rPr>
                                    <w:t>alking up and down the stairs in ASC department with reduced support and supporting himself independently holding onto the stair rail.</w:t>
                                  </w:r>
                                </w:p>
                                <w:p w:rsidR="00A9272B" w:rsidRPr="00A9272B" w:rsidRDefault="00A9272B" w:rsidP="00A9272B">
                                  <w:pPr>
                                    <w:spacing w:after="0" w:line="240" w:lineRule="auto"/>
                                    <w:rPr>
                                      <w:rFonts w:cstheme="minorHAnsi"/>
                                      <w:i/>
                                      <w:sz w:val="24"/>
                                      <w:szCs w:val="24"/>
                                    </w:rPr>
                                  </w:pPr>
                                  <w:r w:rsidRPr="00A9272B">
                                    <w:rPr>
                                      <w:rFonts w:cstheme="minorHAnsi"/>
                                      <w:i/>
                                      <w:sz w:val="24"/>
                                      <w:szCs w:val="24"/>
                                    </w:rPr>
                                    <w:t>(IEP Target which was already set - To manage getting on and off steps with reduced adult support (2, 3 steps).</w:t>
                                  </w:r>
                                </w:p>
                                <w:p w:rsidR="00A9272B" w:rsidRPr="00A9272B" w:rsidRDefault="00A9272B" w:rsidP="00A9272B">
                                  <w:pPr>
                                    <w:spacing w:after="0" w:line="240" w:lineRule="auto"/>
                                    <w:rPr>
                                      <w:rFonts w:cstheme="minorHAnsi"/>
                                      <w:i/>
                                      <w:sz w:val="24"/>
                                      <w:szCs w:val="24"/>
                                    </w:rPr>
                                  </w:pPr>
                                  <w:r w:rsidRPr="00A9272B">
                                    <w:rPr>
                                      <w:rFonts w:cstheme="minorHAnsi"/>
                                      <w:i/>
                                      <w:sz w:val="24"/>
                                      <w:szCs w:val="24"/>
                                    </w:rPr>
                                    <w:t>To consistently pull himself up into the standing position using furniture as support)</w:t>
                                  </w:r>
                                </w:p>
                                <w:p w:rsidR="00A9272B" w:rsidRDefault="00A927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FE8D3" id="_x0000_s1029" type="#_x0000_t202" style="position:absolute;margin-left:8.65pt;margin-top:21.1pt;width:231pt;height:20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">
                      <v:textbox>
                        <w:txbxContent>
                          <w:p w:rsidR="00A9272B" w:rsidRPr="00EE52CC" w:rsidRDefault="00A9272B" w:rsidP="00A9272B">
                            <w:pPr>
                              <w:spacing w:after="0" w:line="240" w:lineRule="auto"/>
                              <w:rPr>
                                <w:rFonts w:cstheme="minorHAnsi"/>
                                <w:sz w:val="24"/>
                                <w:szCs w:val="24"/>
                                <w:lang w:val="en-US"/>
                              </w:rPr>
                            </w:pPr>
                            <w:r w:rsidRPr="00A9272B">
                              <w:rPr>
                                <w:rFonts w:cstheme="minorHAnsi"/>
                                <w:sz w:val="24"/>
                                <w:szCs w:val="24"/>
                                <w:lang w:val="en-US"/>
                              </w:rPr>
                              <w:t>For one pupil,</w:t>
                            </w:r>
                            <w:r w:rsidRPr="00A9272B">
                              <w:rPr>
                                <w:rFonts w:cstheme="minorHAnsi"/>
                                <w:sz w:val="24"/>
                                <w:szCs w:val="24"/>
                                <w:lang w:val="en-US"/>
                              </w:rPr>
                              <w:t xml:space="preserve"> I introduced walking from the PMLD to</w:t>
                            </w:r>
                            <w:r w:rsidRPr="00EE52CC">
                              <w:rPr>
                                <w:rFonts w:cstheme="minorHAnsi"/>
                                <w:sz w:val="24"/>
                                <w:szCs w:val="24"/>
                                <w:lang w:val="en-US"/>
                              </w:rPr>
                              <w:t xml:space="preserve"> ASC department as part of his daily routine. </w:t>
                            </w:r>
                            <w:r>
                              <w:rPr>
                                <w:rFonts w:cstheme="minorHAnsi"/>
                                <w:sz w:val="24"/>
                                <w:szCs w:val="24"/>
                                <w:lang w:val="en-US"/>
                              </w:rPr>
                              <w:t>Overtime, he</w:t>
                            </w:r>
                            <w:r w:rsidRPr="00EE52CC">
                              <w:rPr>
                                <w:rFonts w:cstheme="minorHAnsi"/>
                                <w:sz w:val="24"/>
                                <w:szCs w:val="24"/>
                                <w:lang w:val="en-US"/>
                              </w:rPr>
                              <w:t xml:space="preserve"> has </w:t>
                            </w:r>
                            <w:r>
                              <w:rPr>
                                <w:rFonts w:cstheme="minorHAnsi"/>
                                <w:sz w:val="24"/>
                                <w:szCs w:val="24"/>
                                <w:lang w:val="en-US"/>
                              </w:rPr>
                              <w:t>progressed to w</w:t>
                            </w:r>
                            <w:r w:rsidRPr="00EE52CC">
                              <w:rPr>
                                <w:rFonts w:cstheme="minorHAnsi"/>
                                <w:sz w:val="24"/>
                                <w:szCs w:val="24"/>
                                <w:lang w:val="en-US"/>
                              </w:rPr>
                              <w:t>alking up and down the stairs in ASC department with reduced support and supporting himself independently holding onto the stair rail.</w:t>
                            </w:r>
                          </w:p>
                          <w:p w:rsidR="00A9272B" w:rsidRPr="00A9272B" w:rsidRDefault="00A9272B" w:rsidP="00A9272B">
                            <w:pPr>
                              <w:spacing w:after="0" w:line="240" w:lineRule="auto"/>
                              <w:rPr>
                                <w:rFonts w:cstheme="minorHAnsi"/>
                                <w:i/>
                                <w:sz w:val="24"/>
                                <w:szCs w:val="24"/>
                              </w:rPr>
                            </w:pPr>
                            <w:r w:rsidRPr="00A9272B">
                              <w:rPr>
                                <w:rFonts w:cstheme="minorHAnsi"/>
                                <w:i/>
                                <w:sz w:val="24"/>
                                <w:szCs w:val="24"/>
                              </w:rPr>
                              <w:t>(</w:t>
                            </w:r>
                            <w:r w:rsidRPr="00A9272B">
                              <w:rPr>
                                <w:rFonts w:cstheme="minorHAnsi"/>
                                <w:i/>
                                <w:sz w:val="24"/>
                                <w:szCs w:val="24"/>
                              </w:rPr>
                              <w:t>IEP Target which was already set - To manage getting on and off steps with reduced adult support (2, 3 steps).</w:t>
                            </w:r>
                          </w:p>
                          <w:p w:rsidR="00A9272B" w:rsidRPr="00A9272B" w:rsidRDefault="00A9272B" w:rsidP="00A9272B">
                            <w:pPr>
                              <w:spacing w:after="0" w:line="240" w:lineRule="auto"/>
                              <w:rPr>
                                <w:rFonts w:cstheme="minorHAnsi"/>
                                <w:i/>
                                <w:sz w:val="24"/>
                                <w:szCs w:val="24"/>
                              </w:rPr>
                            </w:pPr>
                            <w:r w:rsidRPr="00A9272B">
                              <w:rPr>
                                <w:rFonts w:cstheme="minorHAnsi"/>
                                <w:i/>
                                <w:sz w:val="24"/>
                                <w:szCs w:val="24"/>
                              </w:rPr>
                              <w:t>To consistently pull himself up into the standing posi</w:t>
                            </w:r>
                            <w:r w:rsidRPr="00A9272B">
                              <w:rPr>
                                <w:rFonts w:cstheme="minorHAnsi"/>
                                <w:i/>
                                <w:sz w:val="24"/>
                                <w:szCs w:val="24"/>
                              </w:rPr>
                              <w:t>tion using furniture as support)</w:t>
                            </w:r>
                          </w:p>
                          <w:p w:rsidR="00A9272B" w:rsidRDefault="00A9272B"/>
                        </w:txbxContent>
                      </v:textbox>
                      <w10:wrap type="square"/>
                    </v:shape>
                  </w:pict>
                </mc:Fallback>
              </mc:AlternateContent>
            </w:r>
            <w:r w:rsidR="00A9272B" w:rsidRPr="00A9272B">
              <w:rPr>
                <w:rFonts w:cstheme="minorHAnsi"/>
                <w:b/>
                <w:sz w:val="24"/>
                <w:szCs w:val="24"/>
                <w:lang w:val="en-US"/>
              </w:rPr>
              <w:t xml:space="preserve">Quotes from staff and PE Coach: </w:t>
            </w:r>
          </w:p>
          <w:p w:rsidR="0035422B" w:rsidRPr="00A9272B" w:rsidRDefault="0035422B" w:rsidP="00A9272B">
            <w:pPr>
              <w:spacing w:after="0"/>
              <w:rPr>
                <w:rFonts w:cstheme="minorHAnsi"/>
                <w:b/>
                <w:bCs/>
                <w:sz w:val="24"/>
                <w:szCs w:val="24"/>
              </w:rPr>
            </w:pPr>
          </w:p>
          <w:p w:rsidR="00F1604C" w:rsidRPr="00EE52CC" w:rsidRDefault="00F1604C" w:rsidP="00F6614D">
            <w:pPr>
              <w:rPr>
                <w:rFonts w:cstheme="minorHAnsi"/>
                <w:sz w:val="24"/>
                <w:szCs w:val="24"/>
              </w:rPr>
            </w:pPr>
          </w:p>
        </w:tc>
      </w:tr>
      <w:tr w:rsidR="00585CC6" w:rsidRPr="00BB38E2" w:rsidTr="004C1EE1">
        <w:trPr>
          <w:trHeight w:val="123"/>
        </w:trPr>
        <w:tc>
          <w:tcPr>
            <w:tcW w:w="419" w:type="dxa"/>
            <w:tcBorders>
              <w:top w:val="single" w:sz="8" w:space="0" w:color="000000"/>
              <w:left w:val="single" w:sz="8" w:space="0" w:color="000000"/>
              <w:bottom w:val="single" w:sz="8" w:space="0" w:color="000000"/>
              <w:right w:val="single" w:sz="8" w:space="0" w:color="000000"/>
            </w:tcBorders>
            <w:shd w:val="clear" w:color="auto" w:fill="auto"/>
            <w:tcMar>
              <w:top w:w="17" w:type="dxa"/>
              <w:left w:w="103" w:type="dxa"/>
              <w:bottom w:w="0" w:type="dxa"/>
              <w:right w:w="103" w:type="dxa"/>
            </w:tcMar>
          </w:tcPr>
          <w:p w:rsidR="00F1604C" w:rsidRPr="00BB38E2" w:rsidRDefault="00F1604C" w:rsidP="00F6614D">
            <w:pPr>
              <w:spacing w:after="0"/>
              <w:jc w:val="center"/>
              <w:rPr>
                <w:rFonts w:eastAsia="Calibri" w:cstheme="minorHAnsi"/>
                <w:color w:val="000000"/>
                <w:kern w:val="24"/>
                <w:sz w:val="24"/>
                <w:szCs w:val="28"/>
                <w:lang w:eastAsia="en-GB"/>
              </w:rPr>
            </w:pPr>
            <w:r w:rsidRPr="00BB38E2">
              <w:rPr>
                <w:rFonts w:eastAsia="Calibri" w:cstheme="minorHAnsi"/>
                <w:color w:val="000000"/>
                <w:kern w:val="24"/>
                <w:sz w:val="24"/>
                <w:szCs w:val="28"/>
                <w:lang w:eastAsia="en-GB"/>
              </w:rPr>
              <w:lastRenderedPageBreak/>
              <w:t>2.</w:t>
            </w:r>
          </w:p>
        </w:tc>
        <w:tc>
          <w:tcPr>
            <w:tcW w:w="4533" w:type="dxa"/>
            <w:tcBorders>
              <w:top w:val="single" w:sz="8" w:space="0" w:color="000000"/>
              <w:left w:val="single" w:sz="8" w:space="0" w:color="000000"/>
              <w:bottom w:val="single" w:sz="8" w:space="0" w:color="000000"/>
              <w:right w:val="single" w:sz="8" w:space="0" w:color="000000"/>
            </w:tcBorders>
            <w:shd w:val="clear" w:color="auto" w:fill="auto"/>
            <w:tcMar>
              <w:top w:w="17" w:type="dxa"/>
              <w:left w:w="103" w:type="dxa"/>
              <w:bottom w:w="0" w:type="dxa"/>
              <w:right w:w="103" w:type="dxa"/>
            </w:tcMar>
          </w:tcPr>
          <w:p w:rsidR="00F1604C" w:rsidRPr="00BB38E2" w:rsidRDefault="00F1604C" w:rsidP="00F6614D">
            <w:pPr>
              <w:spacing w:after="0"/>
              <w:rPr>
                <w:rFonts w:eastAsia="Times New Roman" w:cstheme="minorHAnsi"/>
                <w:bCs/>
                <w:color w:val="000000"/>
                <w:kern w:val="24"/>
                <w:sz w:val="24"/>
                <w:szCs w:val="28"/>
                <w:lang w:eastAsia="en-GB"/>
              </w:rPr>
            </w:pPr>
            <w:r>
              <w:rPr>
                <w:rFonts w:eastAsia="Times New Roman" w:cstheme="minorHAnsi"/>
                <w:bCs/>
                <w:color w:val="000000"/>
                <w:kern w:val="24"/>
                <w:sz w:val="24"/>
                <w:szCs w:val="28"/>
                <w:lang w:eastAsia="en-GB"/>
              </w:rPr>
              <w:t xml:space="preserve">Yoga – Regular yoga sessions throughout the day enable to children to self-regulate, engage in the sessions at their own level, and experience the feeling of being calm.  This will enable them to focus and engage more in their learning.  </w:t>
            </w:r>
          </w:p>
        </w:tc>
        <w:tc>
          <w:tcPr>
            <w:tcW w:w="10206" w:type="dxa"/>
            <w:tcBorders>
              <w:top w:val="single" w:sz="8" w:space="0" w:color="000000"/>
              <w:left w:val="single" w:sz="8" w:space="0" w:color="000000"/>
              <w:bottom w:val="single" w:sz="8" w:space="0" w:color="000000"/>
              <w:right w:val="single" w:sz="8" w:space="0" w:color="000000"/>
            </w:tcBorders>
          </w:tcPr>
          <w:p w:rsidR="004C1EE1" w:rsidRPr="004C1EE1" w:rsidRDefault="004C1EE1" w:rsidP="004C1EE1">
            <w:pPr>
              <w:spacing w:after="0"/>
              <w:ind w:right="111"/>
              <w:rPr>
                <w:rFonts w:eastAsia="Times New Roman" w:cstheme="minorHAnsi"/>
                <w:bCs/>
                <w:color w:val="000000"/>
                <w:kern w:val="24"/>
                <w:sz w:val="24"/>
                <w:lang w:eastAsia="en-GB"/>
              </w:rPr>
            </w:pPr>
            <w:r w:rsidRPr="004C1EE1">
              <w:rPr>
                <w:rFonts w:eastAsia="Times New Roman" w:cstheme="minorHAnsi"/>
                <w:bCs/>
                <w:color w:val="000000"/>
                <w:kern w:val="24"/>
                <w:sz w:val="24"/>
                <w:lang w:eastAsia="en-GB"/>
              </w:rPr>
              <w:t xml:space="preserve">Yoga teacher left in February 2021.  Children continued to practise basic yoga in class.  </w:t>
            </w:r>
          </w:p>
          <w:p w:rsidR="004C1EE1" w:rsidRPr="004C1EE1" w:rsidRDefault="004C1EE1" w:rsidP="004C1EE1">
            <w:pPr>
              <w:spacing w:after="0"/>
              <w:ind w:right="111"/>
              <w:rPr>
                <w:rFonts w:eastAsia="Times New Roman" w:cstheme="minorHAnsi"/>
                <w:bCs/>
                <w:color w:val="000000"/>
                <w:kern w:val="24"/>
                <w:sz w:val="24"/>
                <w:lang w:eastAsia="en-GB"/>
              </w:rPr>
            </w:pPr>
          </w:p>
          <w:p w:rsidR="004C1EE1" w:rsidRPr="004C1EE1" w:rsidRDefault="004C1EE1" w:rsidP="004C1EE1">
            <w:pPr>
              <w:pStyle w:val="ListParagraph"/>
              <w:numPr>
                <w:ilvl w:val="0"/>
                <w:numId w:val="5"/>
              </w:numPr>
              <w:spacing w:after="0"/>
              <w:ind w:right="111"/>
              <w:rPr>
                <w:rFonts w:cstheme="minorHAnsi"/>
                <w:sz w:val="24"/>
              </w:rPr>
            </w:pPr>
            <w:r w:rsidRPr="004C1EE1">
              <w:rPr>
                <w:rFonts w:cstheme="minorHAnsi"/>
                <w:sz w:val="24"/>
              </w:rPr>
              <w:t>All children slowly starting to build a relationship with the yoga teacher.  4 children participated in individual yoga and massage sessions on a daily basis.  Their whole body was noticeably more relaxed during the sessions.   They are now able to maintain a more relaxed posture after each session</w:t>
            </w:r>
          </w:p>
          <w:p w:rsidR="004C1EE1" w:rsidRPr="004C1EE1" w:rsidRDefault="004C1EE1" w:rsidP="004C1EE1">
            <w:pPr>
              <w:spacing w:after="0"/>
              <w:ind w:right="111"/>
              <w:rPr>
                <w:rFonts w:cstheme="minorHAnsi"/>
                <w:sz w:val="24"/>
              </w:rPr>
            </w:pPr>
          </w:p>
          <w:p w:rsidR="004C1EE1" w:rsidRPr="004C1EE1" w:rsidRDefault="004C1EE1" w:rsidP="004C1EE1">
            <w:pPr>
              <w:pStyle w:val="ListParagraph"/>
              <w:numPr>
                <w:ilvl w:val="0"/>
                <w:numId w:val="5"/>
              </w:numPr>
              <w:spacing w:after="0"/>
              <w:ind w:right="111"/>
              <w:rPr>
                <w:rFonts w:cstheme="minorHAnsi"/>
                <w:sz w:val="24"/>
              </w:rPr>
            </w:pPr>
            <w:r w:rsidRPr="004C1EE1">
              <w:rPr>
                <w:rFonts w:cstheme="minorHAnsi"/>
                <w:sz w:val="24"/>
              </w:rPr>
              <w:t xml:space="preserve">One child is able to coactively achieve and maintain a range of positions. He is relaxed and often smiles during these sessions.  He is able to extend his body for several minutes at a time </w:t>
            </w:r>
            <w:r w:rsidRPr="004C1EE1">
              <w:rPr>
                <w:rFonts w:cstheme="minorHAnsi"/>
                <w:sz w:val="24"/>
              </w:rPr>
              <w:lastRenderedPageBreak/>
              <w:t>when lying on his tummy. He will coactively stretch out his arms in front and attempt to lift his head up</w:t>
            </w:r>
          </w:p>
          <w:p w:rsidR="00F1604C" w:rsidRPr="00BB38E2" w:rsidRDefault="00F1604C" w:rsidP="004C1EE1">
            <w:pPr>
              <w:rPr>
                <w:rFonts w:cs="Arial"/>
                <w:sz w:val="24"/>
                <w:szCs w:val="28"/>
              </w:rPr>
            </w:pPr>
          </w:p>
        </w:tc>
      </w:tr>
      <w:tr w:rsidR="00585CC6" w:rsidTr="004C1EE1">
        <w:trPr>
          <w:trHeight w:val="123"/>
        </w:trPr>
        <w:tc>
          <w:tcPr>
            <w:tcW w:w="419" w:type="dxa"/>
            <w:tcBorders>
              <w:top w:val="single" w:sz="8" w:space="0" w:color="000000"/>
              <w:left w:val="single" w:sz="8" w:space="0" w:color="000000"/>
              <w:bottom w:val="single" w:sz="8" w:space="0" w:color="000000"/>
              <w:right w:val="single" w:sz="8" w:space="0" w:color="000000"/>
            </w:tcBorders>
            <w:shd w:val="clear" w:color="auto" w:fill="auto"/>
            <w:tcMar>
              <w:top w:w="17" w:type="dxa"/>
              <w:left w:w="103" w:type="dxa"/>
              <w:bottom w:w="0" w:type="dxa"/>
              <w:right w:w="103" w:type="dxa"/>
            </w:tcMar>
          </w:tcPr>
          <w:p w:rsidR="00F1604C" w:rsidRPr="00BB38E2" w:rsidRDefault="00F1604C" w:rsidP="00F6614D">
            <w:pPr>
              <w:spacing w:after="0"/>
              <w:jc w:val="center"/>
              <w:rPr>
                <w:rFonts w:eastAsia="Calibri" w:cstheme="minorHAnsi"/>
                <w:color w:val="000000"/>
                <w:kern w:val="24"/>
                <w:sz w:val="24"/>
                <w:szCs w:val="28"/>
                <w:lang w:eastAsia="en-GB"/>
              </w:rPr>
            </w:pPr>
            <w:r>
              <w:rPr>
                <w:rFonts w:eastAsia="Calibri" w:cstheme="minorHAnsi"/>
                <w:color w:val="000000"/>
                <w:kern w:val="24"/>
                <w:sz w:val="24"/>
                <w:szCs w:val="28"/>
                <w:lang w:eastAsia="en-GB"/>
              </w:rPr>
              <w:lastRenderedPageBreak/>
              <w:t>3.</w:t>
            </w:r>
          </w:p>
        </w:tc>
        <w:tc>
          <w:tcPr>
            <w:tcW w:w="4533" w:type="dxa"/>
            <w:tcBorders>
              <w:top w:val="single" w:sz="8" w:space="0" w:color="000000"/>
              <w:left w:val="single" w:sz="8" w:space="0" w:color="000000"/>
              <w:bottom w:val="single" w:sz="8" w:space="0" w:color="000000"/>
              <w:right w:val="single" w:sz="8" w:space="0" w:color="000000"/>
            </w:tcBorders>
            <w:shd w:val="clear" w:color="auto" w:fill="auto"/>
            <w:tcMar>
              <w:top w:w="17" w:type="dxa"/>
              <w:left w:w="103" w:type="dxa"/>
              <w:bottom w:w="0" w:type="dxa"/>
              <w:right w:w="103" w:type="dxa"/>
            </w:tcMar>
          </w:tcPr>
          <w:p w:rsidR="00F1604C" w:rsidRDefault="00F1604C" w:rsidP="00F6614D">
            <w:pPr>
              <w:spacing w:after="0"/>
              <w:rPr>
                <w:rFonts w:eastAsia="Times New Roman" w:cstheme="minorHAnsi"/>
                <w:bCs/>
                <w:color w:val="000000"/>
                <w:kern w:val="24"/>
                <w:sz w:val="24"/>
                <w:szCs w:val="28"/>
                <w:lang w:eastAsia="en-GB"/>
              </w:rPr>
            </w:pPr>
            <w:r>
              <w:rPr>
                <w:rFonts w:eastAsia="Times New Roman" w:cstheme="minorHAnsi"/>
                <w:bCs/>
                <w:color w:val="000000"/>
                <w:kern w:val="24"/>
                <w:sz w:val="24"/>
                <w:szCs w:val="28"/>
                <w:lang w:eastAsia="en-GB"/>
              </w:rPr>
              <w:t xml:space="preserve">Sports resources – Physical development, sensory circuits and body awareness resources for each class to allow children to access sensory integration, physio and floor play in class using the correct equipment.   </w:t>
            </w:r>
          </w:p>
        </w:tc>
        <w:tc>
          <w:tcPr>
            <w:tcW w:w="10206" w:type="dxa"/>
            <w:tcBorders>
              <w:top w:val="single" w:sz="8" w:space="0" w:color="000000"/>
              <w:left w:val="single" w:sz="8" w:space="0" w:color="000000"/>
              <w:bottom w:val="single" w:sz="8" w:space="0" w:color="000000"/>
              <w:right w:val="single" w:sz="8" w:space="0" w:color="000000"/>
            </w:tcBorders>
          </w:tcPr>
          <w:p w:rsidR="00800C9D" w:rsidRDefault="00800C9D" w:rsidP="00800C9D">
            <w:pPr>
              <w:pStyle w:val="ListParagraph"/>
              <w:rPr>
                <w:rFonts w:cs="Arial"/>
                <w:sz w:val="24"/>
                <w:szCs w:val="28"/>
              </w:rPr>
            </w:pPr>
            <w:r w:rsidRPr="0019041C">
              <w:rPr>
                <w:noProof/>
                <w:lang w:eastAsia="en-GB"/>
              </w:rPr>
              <w:drawing>
                <wp:anchor distT="0" distB="0" distL="114300" distR="114300" simplePos="0" relativeHeight="251668480" behindDoc="1" locked="0" layoutInCell="1" allowOverlap="1" wp14:anchorId="306349C1" wp14:editId="6C11354C">
                  <wp:simplePos x="0" y="0"/>
                  <wp:positionH relativeFrom="column">
                    <wp:posOffset>309880</wp:posOffset>
                  </wp:positionH>
                  <wp:positionV relativeFrom="paragraph">
                    <wp:posOffset>121285</wp:posOffset>
                  </wp:positionV>
                  <wp:extent cx="1276350" cy="1546225"/>
                  <wp:effectExtent l="0" t="0" r="0" b="0"/>
                  <wp:wrapTight wrapText="bothSides">
                    <wp:wrapPolygon edited="0">
                      <wp:start x="0" y="0"/>
                      <wp:lineTo x="0" y="21290"/>
                      <wp:lineTo x="21278" y="21290"/>
                      <wp:lineTo x="21278" y="0"/>
                      <wp:lineTo x="0" y="0"/>
                    </wp:wrapPolygon>
                  </wp:wrapTight>
                  <wp:docPr id="15" name="Picture 15" descr="M:\Photos\Classes\Class 2\2020-2021\Hezron\hezron scooter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hotos\Classes\Class 2\2020-2021\Hezron\hezron scooter board.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44988" b="18673"/>
                          <a:stretch/>
                        </pic:blipFill>
                        <pic:spPr bwMode="auto">
                          <a:xfrm>
                            <a:off x="0" y="0"/>
                            <a:ext cx="1276350" cy="1546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0C9D" w:rsidRDefault="00800C9D" w:rsidP="00800C9D">
            <w:pPr>
              <w:pStyle w:val="ListParagraph"/>
              <w:rPr>
                <w:rFonts w:cs="Arial"/>
                <w:sz w:val="24"/>
                <w:szCs w:val="28"/>
              </w:rPr>
            </w:pPr>
          </w:p>
          <w:p w:rsidR="00F1604C" w:rsidRDefault="00800C9D" w:rsidP="00800C9D">
            <w:pPr>
              <w:pStyle w:val="ListParagraph"/>
              <w:numPr>
                <w:ilvl w:val="0"/>
                <w:numId w:val="6"/>
              </w:numPr>
              <w:rPr>
                <w:rFonts w:cs="Arial"/>
                <w:sz w:val="24"/>
                <w:szCs w:val="28"/>
              </w:rPr>
            </w:pPr>
            <w:r>
              <w:rPr>
                <w:rFonts w:cs="Arial"/>
                <w:sz w:val="24"/>
                <w:szCs w:val="28"/>
              </w:rPr>
              <w:t xml:space="preserve">New scooter boards were bought for each class.  This has enabled more children to use the scooter board as weight bearing activity (sensory integration programme) and for strengthening the upper body </w:t>
            </w:r>
          </w:p>
          <w:p w:rsidR="00800C9D" w:rsidRDefault="00800C9D" w:rsidP="00800C9D">
            <w:pPr>
              <w:pStyle w:val="ListParagraph"/>
              <w:rPr>
                <w:rFonts w:cs="Arial"/>
                <w:sz w:val="24"/>
                <w:szCs w:val="28"/>
              </w:rPr>
            </w:pPr>
          </w:p>
          <w:p w:rsidR="00800C9D" w:rsidRDefault="00800C9D" w:rsidP="00800C9D">
            <w:pPr>
              <w:pStyle w:val="ListParagraph"/>
              <w:rPr>
                <w:rFonts w:cs="Arial"/>
                <w:sz w:val="24"/>
                <w:szCs w:val="28"/>
              </w:rPr>
            </w:pPr>
          </w:p>
          <w:p w:rsidR="00800C9D" w:rsidRPr="00800C9D" w:rsidRDefault="00800C9D" w:rsidP="00800C9D">
            <w:pPr>
              <w:rPr>
                <w:rFonts w:cs="Arial"/>
                <w:sz w:val="24"/>
                <w:szCs w:val="28"/>
              </w:rPr>
            </w:pPr>
          </w:p>
          <w:p w:rsidR="00F1604C" w:rsidRDefault="00800C9D" w:rsidP="00800C9D">
            <w:pPr>
              <w:pStyle w:val="ListParagraph"/>
              <w:numPr>
                <w:ilvl w:val="0"/>
                <w:numId w:val="6"/>
              </w:numPr>
              <w:rPr>
                <w:rFonts w:cs="Arial"/>
                <w:sz w:val="24"/>
                <w:szCs w:val="28"/>
              </w:rPr>
            </w:pPr>
            <w:r w:rsidRPr="00585CC6">
              <w:rPr>
                <w:rFonts w:cs="Arial"/>
                <w:noProof/>
                <w:sz w:val="24"/>
                <w:szCs w:val="28"/>
                <w:lang w:eastAsia="en-GB"/>
              </w:rPr>
              <w:drawing>
                <wp:anchor distT="0" distB="0" distL="114300" distR="114300" simplePos="0" relativeHeight="251666432" behindDoc="1" locked="0" layoutInCell="1" allowOverlap="1" wp14:anchorId="5AA7C3B7" wp14:editId="710C23E9">
                  <wp:simplePos x="0" y="0"/>
                  <wp:positionH relativeFrom="column">
                    <wp:posOffset>2567305</wp:posOffset>
                  </wp:positionH>
                  <wp:positionV relativeFrom="paragraph">
                    <wp:posOffset>111760</wp:posOffset>
                  </wp:positionV>
                  <wp:extent cx="1819275" cy="1333500"/>
                  <wp:effectExtent l="0" t="0" r="9525" b="0"/>
                  <wp:wrapTight wrapText="bothSides">
                    <wp:wrapPolygon edited="0">
                      <wp:start x="0" y="0"/>
                      <wp:lineTo x="0" y="21291"/>
                      <wp:lineTo x="21487" y="21291"/>
                      <wp:lineTo x="21487" y="0"/>
                      <wp:lineTo x="0" y="0"/>
                    </wp:wrapPolygon>
                  </wp:wrapTight>
                  <wp:docPr id="9" name="Picture 9" descr="M:\Photos\Classes\Nursery\Photos 2020-2021\PMLD-SLD Buttercups 2020\Group\IMG_3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hotos\Classes\Nursery\Photos 2020-2021\PMLD-SLD Buttercups 2020\Group\IMG_385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927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5CC6">
              <w:rPr>
                <w:rFonts w:cs="Arial"/>
                <w:noProof/>
                <w:sz w:val="24"/>
                <w:szCs w:val="28"/>
                <w:lang w:eastAsia="en-GB"/>
              </w:rPr>
              <w:drawing>
                <wp:anchor distT="0" distB="0" distL="114300" distR="114300" simplePos="0" relativeHeight="251667456" behindDoc="1" locked="0" layoutInCell="1" allowOverlap="1" wp14:anchorId="3D575FBF" wp14:editId="5C00E9CB">
                  <wp:simplePos x="0" y="0"/>
                  <wp:positionH relativeFrom="column">
                    <wp:posOffset>4533900</wp:posOffset>
                  </wp:positionH>
                  <wp:positionV relativeFrom="paragraph">
                    <wp:posOffset>116205</wp:posOffset>
                  </wp:positionV>
                  <wp:extent cx="1819275" cy="1329055"/>
                  <wp:effectExtent l="0" t="0" r="9525" b="4445"/>
                  <wp:wrapTight wrapText="bothSides">
                    <wp:wrapPolygon edited="0">
                      <wp:start x="0" y="0"/>
                      <wp:lineTo x="0" y="21363"/>
                      <wp:lineTo x="21487" y="21363"/>
                      <wp:lineTo x="21487" y="0"/>
                      <wp:lineTo x="0" y="0"/>
                    </wp:wrapPolygon>
                  </wp:wrapTight>
                  <wp:docPr id="10" name="Picture 10" descr="M:\Photos\Classes\Turtle\2020-2021\Joshua\PD\IMG_5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hotos\Classes\Turtle\2020-2021\Joshua\PD\IMG_504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9275" cy="132905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04C" w:rsidRPr="00800C9D">
              <w:rPr>
                <w:rFonts w:cs="Arial"/>
                <w:sz w:val="24"/>
                <w:szCs w:val="28"/>
              </w:rPr>
              <w:t>Wooden steps wi</w:t>
            </w:r>
            <w:r w:rsidR="00145A6A" w:rsidRPr="00800C9D">
              <w:rPr>
                <w:rFonts w:cs="Arial"/>
                <w:sz w:val="24"/>
                <w:szCs w:val="28"/>
              </w:rPr>
              <w:t>th handrail</w:t>
            </w:r>
            <w:r w:rsidR="00F1604C" w:rsidRPr="00800C9D">
              <w:rPr>
                <w:rFonts w:cs="Arial"/>
                <w:sz w:val="24"/>
                <w:szCs w:val="28"/>
              </w:rPr>
              <w:t xml:space="preserve"> </w:t>
            </w:r>
            <w:r>
              <w:rPr>
                <w:rFonts w:cs="Arial"/>
                <w:sz w:val="24"/>
                <w:szCs w:val="28"/>
              </w:rPr>
              <w:t>was purchased</w:t>
            </w:r>
            <w:r w:rsidR="00F1604C" w:rsidRPr="00800C9D">
              <w:rPr>
                <w:rFonts w:cs="Arial"/>
                <w:sz w:val="24"/>
                <w:szCs w:val="28"/>
              </w:rPr>
              <w:t xml:space="preserve"> </w:t>
            </w:r>
            <w:r w:rsidR="00145A6A" w:rsidRPr="00800C9D">
              <w:rPr>
                <w:rFonts w:cs="Arial"/>
                <w:sz w:val="24"/>
                <w:szCs w:val="28"/>
              </w:rPr>
              <w:t xml:space="preserve">to support </w:t>
            </w:r>
            <w:r>
              <w:rPr>
                <w:rFonts w:cs="Arial"/>
                <w:sz w:val="24"/>
                <w:szCs w:val="28"/>
              </w:rPr>
              <w:t>children</w:t>
            </w:r>
            <w:r w:rsidR="00145A6A" w:rsidRPr="00800C9D">
              <w:rPr>
                <w:rFonts w:cs="Arial"/>
                <w:sz w:val="24"/>
                <w:szCs w:val="28"/>
              </w:rPr>
              <w:t xml:space="preserve"> practising walking up and down steps with less support</w:t>
            </w:r>
            <w:r>
              <w:rPr>
                <w:rFonts w:cs="Arial"/>
                <w:sz w:val="24"/>
                <w:szCs w:val="28"/>
              </w:rPr>
              <w:t xml:space="preserve">, </w:t>
            </w:r>
            <w:r w:rsidR="005253D7" w:rsidRPr="00800C9D">
              <w:rPr>
                <w:rFonts w:cs="Arial"/>
                <w:sz w:val="24"/>
                <w:szCs w:val="28"/>
              </w:rPr>
              <w:t xml:space="preserve">encouraging </w:t>
            </w:r>
            <w:r>
              <w:rPr>
                <w:rFonts w:cs="Arial"/>
                <w:sz w:val="24"/>
                <w:szCs w:val="28"/>
              </w:rPr>
              <w:t>them</w:t>
            </w:r>
            <w:r w:rsidR="005253D7" w:rsidRPr="00800C9D">
              <w:rPr>
                <w:rFonts w:cs="Arial"/>
                <w:sz w:val="24"/>
                <w:szCs w:val="28"/>
              </w:rPr>
              <w:t xml:space="preserve"> to eventually walk up and down </w:t>
            </w:r>
            <w:r>
              <w:rPr>
                <w:rFonts w:cs="Arial"/>
                <w:sz w:val="24"/>
                <w:szCs w:val="28"/>
              </w:rPr>
              <w:t xml:space="preserve">the main </w:t>
            </w:r>
            <w:r w:rsidR="005253D7" w:rsidRPr="00800C9D">
              <w:rPr>
                <w:rFonts w:cs="Arial"/>
                <w:sz w:val="24"/>
                <w:szCs w:val="28"/>
              </w:rPr>
              <w:t xml:space="preserve">stairs without </w:t>
            </w:r>
            <w:r>
              <w:rPr>
                <w:rFonts w:cs="Arial"/>
                <w:sz w:val="24"/>
                <w:szCs w:val="28"/>
              </w:rPr>
              <w:t xml:space="preserve">a </w:t>
            </w:r>
            <w:r w:rsidR="005253D7" w:rsidRPr="00800C9D">
              <w:rPr>
                <w:rFonts w:cs="Arial"/>
                <w:sz w:val="24"/>
                <w:szCs w:val="28"/>
              </w:rPr>
              <w:t>rail using alternating feet.</w:t>
            </w:r>
            <w:r>
              <w:rPr>
                <w:rFonts w:cs="Arial"/>
                <w:sz w:val="24"/>
                <w:szCs w:val="28"/>
              </w:rPr>
              <w:t xml:space="preserve">  </w:t>
            </w:r>
          </w:p>
          <w:p w:rsidR="00800C9D" w:rsidRDefault="00800C9D" w:rsidP="00800C9D">
            <w:pPr>
              <w:rPr>
                <w:rFonts w:cs="Arial"/>
                <w:sz w:val="24"/>
                <w:szCs w:val="28"/>
              </w:rPr>
            </w:pPr>
          </w:p>
          <w:p w:rsidR="00800C9D" w:rsidRPr="00800C9D" w:rsidRDefault="00800C9D" w:rsidP="00800C9D">
            <w:pPr>
              <w:rPr>
                <w:rFonts w:cs="Arial"/>
                <w:sz w:val="24"/>
                <w:szCs w:val="28"/>
              </w:rPr>
            </w:pPr>
          </w:p>
          <w:p w:rsidR="00F1604C" w:rsidRPr="00800C9D" w:rsidRDefault="00B763CB" w:rsidP="00800C9D">
            <w:pPr>
              <w:pStyle w:val="ListParagraph"/>
              <w:numPr>
                <w:ilvl w:val="0"/>
                <w:numId w:val="6"/>
              </w:numPr>
              <w:rPr>
                <w:rFonts w:cs="Arial"/>
                <w:sz w:val="24"/>
                <w:szCs w:val="28"/>
              </w:rPr>
            </w:pPr>
            <w:r w:rsidRPr="00800C9D">
              <w:rPr>
                <w:rFonts w:cs="Arial"/>
                <w:sz w:val="24"/>
                <w:szCs w:val="28"/>
              </w:rPr>
              <w:lastRenderedPageBreak/>
              <w:t>Parallel</w:t>
            </w:r>
            <w:r w:rsidR="00F1604C" w:rsidRPr="00800C9D">
              <w:rPr>
                <w:rFonts w:cs="Arial"/>
                <w:sz w:val="24"/>
                <w:szCs w:val="28"/>
              </w:rPr>
              <w:t xml:space="preserve"> bars – to support walking without th</w:t>
            </w:r>
            <w:r w:rsidR="00E13FCE" w:rsidRPr="00800C9D">
              <w:rPr>
                <w:rFonts w:cs="Arial"/>
                <w:sz w:val="24"/>
                <w:szCs w:val="28"/>
              </w:rPr>
              <w:t>e walker.</w:t>
            </w:r>
            <w:r w:rsidR="00800C9D" w:rsidRPr="00800C9D">
              <w:rPr>
                <w:rFonts w:cs="Arial"/>
                <w:noProof/>
                <w:sz w:val="24"/>
                <w:szCs w:val="28"/>
                <w:lang w:eastAsia="en-GB"/>
              </w:rPr>
              <w:t xml:space="preserve"> </w:t>
            </w:r>
            <w:r w:rsidR="00E13FCE" w:rsidRPr="00800C9D">
              <w:rPr>
                <w:rFonts w:cs="Arial"/>
                <w:sz w:val="24"/>
                <w:szCs w:val="28"/>
              </w:rPr>
              <w:t xml:space="preserve">  Adam able to walk along bench</w:t>
            </w:r>
            <w:r w:rsidRPr="00800C9D">
              <w:rPr>
                <w:rFonts w:cs="Arial"/>
                <w:sz w:val="24"/>
                <w:szCs w:val="28"/>
              </w:rPr>
              <w:t xml:space="preserve"> using parallel</w:t>
            </w:r>
            <w:r w:rsidR="00F1604C" w:rsidRPr="00800C9D">
              <w:rPr>
                <w:rFonts w:cs="Arial"/>
                <w:sz w:val="24"/>
                <w:szCs w:val="28"/>
              </w:rPr>
              <w:t xml:space="preserve"> bars to support his balance.  </w:t>
            </w:r>
          </w:p>
          <w:p w:rsidR="00585CC6" w:rsidRDefault="00585CC6" w:rsidP="00F6614D">
            <w:pPr>
              <w:rPr>
                <w:rFonts w:cs="Arial"/>
                <w:sz w:val="24"/>
                <w:szCs w:val="28"/>
              </w:rPr>
            </w:pPr>
            <w:r w:rsidRPr="00585CC6">
              <w:rPr>
                <w:rFonts w:cs="Arial"/>
                <w:noProof/>
                <w:sz w:val="24"/>
                <w:szCs w:val="28"/>
                <w:lang w:eastAsia="en-GB"/>
              </w:rPr>
              <w:drawing>
                <wp:inline distT="0" distB="0" distL="0" distR="0">
                  <wp:extent cx="1959605" cy="1438275"/>
                  <wp:effectExtent l="0" t="0" r="3175" b="0"/>
                  <wp:docPr id="11" name="Picture 11" descr="M:\Photos\Classes\Turtle\2020-2021\Maria\PD\IMG_6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hotos\Classes\Turtle\2020-2021\Maria\PD\IMG_639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23959" cy="1485508"/>
                          </a:xfrm>
                          <a:prstGeom prst="rect">
                            <a:avLst/>
                          </a:prstGeom>
                          <a:noFill/>
                          <a:ln>
                            <a:noFill/>
                          </a:ln>
                        </pic:spPr>
                      </pic:pic>
                    </a:graphicData>
                  </a:graphic>
                </wp:inline>
              </w:drawing>
            </w:r>
            <w:r w:rsidR="00A414C9">
              <w:rPr>
                <w:noProof/>
                <w:lang w:eastAsia="en-GB"/>
              </w:rPr>
              <w:drawing>
                <wp:inline distT="0" distB="0" distL="0" distR="0" wp14:anchorId="2DFF2AE3" wp14:editId="311D1631">
                  <wp:extent cx="1885885" cy="1229866"/>
                  <wp:effectExtent l="4128" t="0" r="4762" b="4763"/>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5400000">
                            <a:off x="0" y="0"/>
                            <a:ext cx="1981911" cy="1292489"/>
                          </a:xfrm>
                          <a:prstGeom prst="rect">
                            <a:avLst/>
                          </a:prstGeom>
                        </pic:spPr>
                      </pic:pic>
                    </a:graphicData>
                  </a:graphic>
                </wp:inline>
              </w:drawing>
            </w:r>
            <w:r w:rsidR="00A414C9">
              <w:rPr>
                <w:noProof/>
                <w:lang w:eastAsia="en-GB"/>
              </w:rPr>
              <w:drawing>
                <wp:inline distT="0" distB="0" distL="0" distR="0" wp14:anchorId="045EA402" wp14:editId="3DC6939A">
                  <wp:extent cx="1889634" cy="1312293"/>
                  <wp:effectExtent l="2858"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5400000">
                            <a:off x="0" y="0"/>
                            <a:ext cx="1928805" cy="1339496"/>
                          </a:xfrm>
                          <a:prstGeom prst="rect">
                            <a:avLst/>
                          </a:prstGeom>
                        </pic:spPr>
                      </pic:pic>
                    </a:graphicData>
                  </a:graphic>
                </wp:inline>
              </w:drawing>
            </w:r>
            <w:r w:rsidR="00A414C9">
              <w:rPr>
                <w:noProof/>
                <w:lang w:eastAsia="en-GB"/>
              </w:rPr>
              <w:drawing>
                <wp:inline distT="0" distB="0" distL="0" distR="0" wp14:anchorId="3D5CFE47" wp14:editId="3393C73B">
                  <wp:extent cx="1891543" cy="1310897"/>
                  <wp:effectExtent l="4445"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5400000">
                            <a:off x="0" y="0"/>
                            <a:ext cx="1930510" cy="1337902"/>
                          </a:xfrm>
                          <a:prstGeom prst="rect">
                            <a:avLst/>
                          </a:prstGeom>
                        </pic:spPr>
                      </pic:pic>
                    </a:graphicData>
                  </a:graphic>
                </wp:inline>
              </w:drawing>
            </w:r>
            <w:r w:rsidR="0064479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bl>
    <w:p w:rsidR="00610A26" w:rsidRDefault="00380168"/>
    <w:sectPr w:rsidR="00610A26" w:rsidSect="00F1604C">
      <w:headerReference w:type="default" r:id="rId24"/>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604C" w:rsidRDefault="00F1604C" w:rsidP="00F1604C">
      <w:pPr>
        <w:spacing w:after="0" w:line="240" w:lineRule="auto"/>
      </w:pPr>
      <w:r>
        <w:separator/>
      </w:r>
    </w:p>
  </w:endnote>
  <w:endnote w:type="continuationSeparator" w:id="0">
    <w:p w:rsidR="00F1604C" w:rsidRDefault="00F1604C" w:rsidP="00F160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604C" w:rsidRDefault="00F1604C" w:rsidP="00F1604C">
      <w:pPr>
        <w:spacing w:after="0" w:line="240" w:lineRule="auto"/>
      </w:pPr>
      <w:r>
        <w:separator/>
      </w:r>
    </w:p>
  </w:footnote>
  <w:footnote w:type="continuationSeparator" w:id="0">
    <w:p w:rsidR="00F1604C" w:rsidRDefault="00F1604C" w:rsidP="00F160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765" w:type="pct"/>
      <w:tblInd w:w="-1214" w:type="dxa"/>
      <w:tblCellMar>
        <w:top w:w="72" w:type="dxa"/>
        <w:left w:w="115" w:type="dxa"/>
        <w:bottom w:w="72" w:type="dxa"/>
        <w:right w:w="115" w:type="dxa"/>
      </w:tblCellMar>
      <w:tblLook w:val="04A0" w:firstRow="1" w:lastRow="0" w:firstColumn="1" w:lastColumn="0" w:noHBand="0" w:noVBand="1"/>
    </w:tblPr>
    <w:tblGrid>
      <w:gridCol w:w="13419"/>
      <w:gridCol w:w="2675"/>
    </w:tblGrid>
    <w:tr w:rsidR="00F1604C" w:rsidRPr="005F6145" w:rsidTr="00F6614D">
      <w:trPr>
        <w:trHeight w:val="407"/>
      </w:trPr>
      <w:tc>
        <w:tcPr>
          <w:tcW w:w="4169" w:type="pct"/>
          <w:tcBorders>
            <w:bottom w:val="single" w:sz="4" w:space="0" w:color="auto"/>
          </w:tcBorders>
          <w:vAlign w:val="bottom"/>
        </w:tcPr>
        <w:p w:rsidR="00F1604C" w:rsidRPr="005F6145" w:rsidRDefault="00380168" w:rsidP="00F1604C">
          <w:pPr>
            <w:pStyle w:val="Header"/>
            <w:jc w:val="right"/>
            <w:rPr>
              <w:bCs/>
              <w:noProof/>
              <w:color w:val="7B7B7B" w:themeColor="accent3" w:themeShade="BF"/>
              <w:sz w:val="32"/>
              <w:szCs w:val="28"/>
            </w:rPr>
          </w:pPr>
          <w:sdt>
            <w:sdtPr>
              <w:rPr>
                <w:b/>
                <w:bCs/>
                <w:caps/>
                <w:sz w:val="32"/>
                <w:szCs w:val="28"/>
              </w:rPr>
              <w:alias w:val="Title"/>
              <w:id w:val="77677295"/>
              <w:placeholder>
                <w:docPart w:val="B1E4127FDC9B4D02ACF4893674542BB3"/>
              </w:placeholder>
              <w:dataBinding w:prefixMappings="xmlns:ns0='http://schemas.openxmlformats.org/package/2006/metadata/core-properties' xmlns:ns1='http://purl.org/dc/elements/1.1/'" w:xpath="/ns0:coreProperties[1]/ns1:title[1]" w:storeItemID="{6C3C8BC8-F283-45AE-878A-BAB7291924A1}"/>
              <w:text/>
            </w:sdtPr>
            <w:sdtEndPr/>
            <w:sdtContent>
              <w:r w:rsidR="00F1604C" w:rsidRPr="004B717D">
                <w:rPr>
                  <w:b/>
                  <w:bCs/>
                  <w:caps/>
                  <w:sz w:val="32"/>
                  <w:szCs w:val="28"/>
                </w:rPr>
                <w:t>MANDEVILLE SCHOOL – SPORTS PREMIUM GRANT</w:t>
              </w:r>
            </w:sdtContent>
          </w:sdt>
        </w:p>
      </w:tc>
      <w:sdt>
        <w:sdtPr>
          <w:rPr>
            <w:color w:val="FFFFFF" w:themeColor="background1"/>
            <w:sz w:val="32"/>
            <w:szCs w:val="28"/>
          </w:rPr>
          <w:alias w:val="Date"/>
          <w:id w:val="77677290"/>
          <w:placeholder>
            <w:docPart w:val="5784D541533743B48C07BAD2603D0022"/>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tc>
            <w:tcPr>
              <w:tcW w:w="831" w:type="pct"/>
              <w:tcBorders>
                <w:bottom w:val="single" w:sz="4" w:space="0" w:color="C45911" w:themeColor="accent2" w:themeShade="BF"/>
              </w:tcBorders>
              <w:shd w:val="clear" w:color="auto" w:fill="8496B0" w:themeFill="text2" w:themeFillTint="99"/>
              <w:vAlign w:val="bottom"/>
            </w:tcPr>
            <w:p w:rsidR="00F1604C" w:rsidRPr="005F6145" w:rsidRDefault="00380168" w:rsidP="00380168">
              <w:pPr>
                <w:pStyle w:val="Header"/>
                <w:jc w:val="center"/>
                <w:rPr>
                  <w:color w:val="FFFFFF" w:themeColor="background1"/>
                  <w:sz w:val="32"/>
                  <w:szCs w:val="28"/>
                </w:rPr>
              </w:pPr>
              <w:r>
                <w:rPr>
                  <w:color w:val="FFFFFF" w:themeColor="background1"/>
                  <w:sz w:val="32"/>
                  <w:szCs w:val="28"/>
                </w:rPr>
                <w:t>2021.2022</w:t>
              </w:r>
            </w:p>
          </w:tc>
        </w:sdtContent>
      </w:sdt>
    </w:tr>
  </w:tbl>
  <w:p w:rsidR="00F1604C" w:rsidRDefault="00F160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A75BA"/>
    <w:multiLevelType w:val="hybridMultilevel"/>
    <w:tmpl w:val="91B65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5C28A6"/>
    <w:multiLevelType w:val="hybridMultilevel"/>
    <w:tmpl w:val="39060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7419CA"/>
    <w:multiLevelType w:val="hybridMultilevel"/>
    <w:tmpl w:val="A8E021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3B8D551F"/>
    <w:multiLevelType w:val="hybridMultilevel"/>
    <w:tmpl w:val="6E901DB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 w15:restartNumberingAfterBreak="0">
    <w:nsid w:val="656402A4"/>
    <w:multiLevelType w:val="hybridMultilevel"/>
    <w:tmpl w:val="023891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CA92BB4"/>
    <w:multiLevelType w:val="hybridMultilevel"/>
    <w:tmpl w:val="B072BA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5"/>
  </w:num>
  <w:num w:numId="3">
    <w:abstractNumId w:val="4"/>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04C"/>
    <w:rsid w:val="001072FE"/>
    <w:rsid w:val="00145A6A"/>
    <w:rsid w:val="00172C2B"/>
    <w:rsid w:val="0035422B"/>
    <w:rsid w:val="00380168"/>
    <w:rsid w:val="00444CA4"/>
    <w:rsid w:val="004A2159"/>
    <w:rsid w:val="004C1EE1"/>
    <w:rsid w:val="004C3882"/>
    <w:rsid w:val="005253D7"/>
    <w:rsid w:val="00566EFA"/>
    <w:rsid w:val="00585CC6"/>
    <w:rsid w:val="00644791"/>
    <w:rsid w:val="006F4659"/>
    <w:rsid w:val="00800C9D"/>
    <w:rsid w:val="00835201"/>
    <w:rsid w:val="008468FF"/>
    <w:rsid w:val="008F5DF3"/>
    <w:rsid w:val="00A05265"/>
    <w:rsid w:val="00A414C9"/>
    <w:rsid w:val="00A9272B"/>
    <w:rsid w:val="00B763CB"/>
    <w:rsid w:val="00BF173D"/>
    <w:rsid w:val="00C50F93"/>
    <w:rsid w:val="00C77957"/>
    <w:rsid w:val="00CB65D4"/>
    <w:rsid w:val="00DA4361"/>
    <w:rsid w:val="00E10D29"/>
    <w:rsid w:val="00E13FCE"/>
    <w:rsid w:val="00E31F49"/>
    <w:rsid w:val="00EE52CC"/>
    <w:rsid w:val="00F1604C"/>
    <w:rsid w:val="00F46607"/>
    <w:rsid w:val="00FD2098"/>
    <w:rsid w:val="00FF4C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DE5AF"/>
  <w15:chartTrackingRefBased/>
  <w15:docId w15:val="{541CBB54-7827-4874-8A51-E5FE903B5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604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60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604C"/>
  </w:style>
  <w:style w:type="paragraph" w:styleId="Footer">
    <w:name w:val="footer"/>
    <w:basedOn w:val="Normal"/>
    <w:link w:val="FooterChar"/>
    <w:uiPriority w:val="99"/>
    <w:unhideWhenUsed/>
    <w:rsid w:val="00F160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604C"/>
  </w:style>
  <w:style w:type="paragraph" w:styleId="ListParagraph">
    <w:name w:val="List Paragraph"/>
    <w:basedOn w:val="Normal"/>
    <w:uiPriority w:val="34"/>
    <w:qFormat/>
    <w:rsid w:val="00F160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1E4127FDC9B4D02ACF4893674542BB3"/>
        <w:category>
          <w:name w:val="General"/>
          <w:gallery w:val="placeholder"/>
        </w:category>
        <w:types>
          <w:type w:val="bbPlcHdr"/>
        </w:types>
        <w:behaviors>
          <w:behavior w:val="content"/>
        </w:behaviors>
        <w:guid w:val="{A091DB34-1057-4352-BBBE-43C6019DCE20}"/>
      </w:docPartPr>
      <w:docPartBody>
        <w:p w:rsidR="002A1AE2" w:rsidRDefault="00917DB3" w:rsidP="00917DB3">
          <w:pPr>
            <w:pStyle w:val="B1E4127FDC9B4D02ACF4893674542BB3"/>
          </w:pPr>
          <w:r>
            <w:rPr>
              <w:b/>
              <w:bCs/>
              <w:caps/>
              <w:sz w:val="24"/>
              <w:szCs w:val="24"/>
            </w:rPr>
            <w:t>Type the document title</w:t>
          </w:r>
        </w:p>
      </w:docPartBody>
    </w:docPart>
    <w:docPart>
      <w:docPartPr>
        <w:name w:val="5784D541533743B48C07BAD2603D0022"/>
        <w:category>
          <w:name w:val="General"/>
          <w:gallery w:val="placeholder"/>
        </w:category>
        <w:types>
          <w:type w:val="bbPlcHdr"/>
        </w:types>
        <w:behaviors>
          <w:behavior w:val="content"/>
        </w:behaviors>
        <w:guid w:val="{8DF583DB-3D3E-4133-8308-620B5B719EFA}"/>
      </w:docPartPr>
      <w:docPartBody>
        <w:p w:rsidR="002A1AE2" w:rsidRDefault="00917DB3" w:rsidP="00917DB3">
          <w:pPr>
            <w:pStyle w:val="5784D541533743B48C07BAD2603D0022"/>
          </w:pPr>
          <w:r>
            <w:rPr>
              <w:color w:val="FFFFFF" w:themeColor="background1"/>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DB3"/>
    <w:rsid w:val="002A1AE2"/>
    <w:rsid w:val="00917D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1E4127FDC9B4D02ACF4893674542BB3">
    <w:name w:val="B1E4127FDC9B4D02ACF4893674542BB3"/>
    <w:rsid w:val="00917DB3"/>
  </w:style>
  <w:style w:type="paragraph" w:customStyle="1" w:styleId="5784D541533743B48C07BAD2603D0022">
    <w:name w:val="5784D541533743B48C07BAD2603D0022"/>
    <w:rsid w:val="00917D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2021.2022</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900</Words>
  <Characters>5135</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MANDEVILLE SCHOOL – SPORTS PREMIUM GRANT</vt:lpstr>
    </vt:vector>
  </TitlesOfParts>
  <Company/>
  <LinksUpToDate>false</LinksUpToDate>
  <CharactersWithSpaces>6023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MANDEVILLE SCHOOL – SPORTS PREMIUM GRANT</dc:title>
  <dc:subject/>
  <dc:creator>Mundrika Bhanderi</dc:creator>
  <cp:keywords/>
  <dc:description/>
  <cp:lastModifiedBy>Denise Feasey</cp:lastModifiedBy>
  <cp:revision>3</cp:revision>
  <dcterms:created xsi:type="dcterms:W3CDTF">2023-04-25T10:03:00Z</dcterms:created>
  <dcterms:modified xsi:type="dcterms:W3CDTF">2023-04-25T10:04:00Z</dcterms:modified>
</cp:coreProperties>
</file>